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spacing w:lineRule="auto" w:line="240" w:before="0" w:after="0"/>
        <w:jc w:val="center"/>
        <w:rPr>
          <w:rFonts w:ascii="Calibri" w:hAnsi="Calibri" w:eastAsia="Times New Roman" w:cs="Calibri"/>
          <w:b/>
          <w:color w:val="00B050"/>
          <w:kern w:val="0"/>
          <w:sz w:val="32"/>
          <w:szCs w:val="32"/>
          <w:lang w:eastAsia="pl-PL"/>
          <w14:ligatures w14:val="none"/>
        </w:rPr>
      </w:pPr>
      <w:r>
        <w:rPr>
          <w:rFonts w:eastAsia="Times New Roman" w:cs="Calibri" w:ascii="Calibri" w:hAnsi="Calibri"/>
          <w:b/>
          <w:color w:val="00B050"/>
          <w:kern w:val="0"/>
          <w:sz w:val="32"/>
          <w:szCs w:val="32"/>
          <w:lang w:eastAsia="pl-PL"/>
          <w14:ligatures w14:val="none"/>
        </w:rPr>
        <w:t>REGULAMIN PROJEKTU EDUKACYJNEGO</w:t>
        <w:br/>
        <w:t>TURYSTYKA – REKREACJA – EKOLOGIA</w:t>
      </w:r>
    </w:p>
    <w:p>
      <w:pPr>
        <w:pStyle w:val="Normal"/>
        <w:pBdr>
          <w:bottom w:val="single" w:sz="4" w:space="1" w:color="000000"/>
        </w:pBdr>
        <w:spacing w:lineRule="auto" w:line="240" w:before="0" w:after="0"/>
        <w:jc w:val="center"/>
        <w:rPr>
          <w:rFonts w:ascii="Calibri" w:hAnsi="Calibri" w:eastAsia="Times New Roman" w:cs="Calibri"/>
          <w:b/>
          <w:color w:val="4F6228"/>
          <w:kern w:val="0"/>
          <w:sz w:val="24"/>
          <w:szCs w:val="24"/>
          <w:lang w:eastAsia="pl-PL"/>
          <w14:ligatures w14:val="none"/>
        </w:rPr>
      </w:pPr>
      <w:r>
        <w:rPr>
          <w:rFonts w:eastAsia="Times New Roman" w:cs="Calibri" w:ascii="Calibri" w:hAnsi="Calibri"/>
          <w:b/>
          <w:kern w:val="0"/>
          <w:sz w:val="24"/>
          <w:szCs w:val="24"/>
          <w:lang w:eastAsia="pl-PL"/>
          <w14:ligatures w14:val="none"/>
        </w:rPr>
        <w:br/>
      </w:r>
      <w:r>
        <w:rPr>
          <w:rFonts w:eastAsia="Times New Roman" w:cs="Calibri" w:ascii="Calibri" w:hAnsi="Calibri"/>
          <w:b/>
          <w:color w:val="4F6228"/>
          <w:kern w:val="0"/>
          <w:sz w:val="24"/>
          <w:szCs w:val="24"/>
          <w:lang w:eastAsia="pl-PL"/>
          <w14:ligatures w14:val="none"/>
        </w:rPr>
        <w:t>MODUŁ DZIEWIĘTNASTY</w:t>
        <w:br/>
        <w:t>rok szkolny 2025/2026</w:t>
      </w:r>
    </w:p>
    <w:p>
      <w:pPr>
        <w:pStyle w:val="Normal"/>
        <w:pBdr>
          <w:bottom w:val="single" w:sz="4" w:space="1" w:color="000000"/>
        </w:pBdr>
        <w:spacing w:lineRule="auto" w:line="240" w:before="0" w:after="0"/>
        <w:jc w:val="center"/>
        <w:rPr>
          <w:rFonts w:ascii="Calibri" w:hAnsi="Calibri" w:eastAsia="Times New Roman" w:cs="Calibri"/>
          <w:b/>
          <w:color w:val="4F6228"/>
          <w:kern w:val="0"/>
          <w:sz w:val="24"/>
          <w:szCs w:val="24"/>
          <w:lang w:eastAsia="pl-PL"/>
          <w14:ligatures w14:val="none"/>
        </w:rPr>
      </w:pPr>
      <w:r>
        <w:rPr>
          <w:rFonts w:eastAsia="Times New Roman" w:cs="Calibri" w:ascii="Calibri" w:hAnsi="Calibri"/>
          <w:b/>
          <w:color w:val="4F6228"/>
          <w:kern w:val="0"/>
          <w:sz w:val="24"/>
          <w:szCs w:val="24"/>
          <w:lang w:eastAsia="pl-PL"/>
          <w14:ligatures w14:val="none"/>
        </w:rPr>
        <w:t xml:space="preserve">Projekt: </w:t>
      </w:r>
      <w:r>
        <w:rPr>
          <w:rFonts w:eastAsia="Times New Roman" w:cs="Calibri" w:ascii="Calibri" w:hAnsi="Calibri"/>
          <w:b/>
          <w:bCs/>
          <w:color w:val="4F6228"/>
          <w:kern w:val="0"/>
          <w:sz w:val="24"/>
          <w:szCs w:val="24"/>
          <w:lang w:eastAsia="pl-PL"/>
          <w14:ligatures w14:val="none"/>
        </w:rPr>
        <w:t xml:space="preserve">Warsztaty szkoleniowe na orientację </w:t>
        <w:br/>
        <w:t>„Przygoda z mapą i kompasem”</w:t>
      </w:r>
    </w:p>
    <w:p>
      <w:pPr>
        <w:pStyle w:val="Normal"/>
        <w:pBdr>
          <w:bottom w:val="single" w:sz="4" w:space="1" w:color="000000"/>
        </w:pBdr>
        <w:spacing w:lineRule="auto" w:line="240" w:before="0" w:after="0"/>
        <w:jc w:val="center"/>
        <w:rPr>
          <w:rFonts w:ascii="Calibri" w:hAnsi="Calibri" w:eastAsia="Times New Roman" w:cs="Calibri"/>
          <w:b/>
          <w:color w:val="4F6228"/>
          <w:kern w:val="0"/>
          <w:sz w:val="24"/>
          <w:szCs w:val="24"/>
          <w:lang w:eastAsia="pl-PL"/>
          <w14:ligatures w14:val="none"/>
        </w:rPr>
      </w:pPr>
      <w:r>
        <w:rPr>
          <w:rFonts w:eastAsia="Times New Roman" w:cs="Calibri" w:ascii="Calibri" w:hAnsi="Calibri"/>
          <w:b/>
          <w:color w:val="4F6228"/>
          <w:kern w:val="0"/>
          <w:sz w:val="24"/>
          <w:szCs w:val="24"/>
          <w:lang w:eastAsia="pl-PL"/>
          <w14:ligatures w14:val="none"/>
        </w:rPr>
        <w:t>w dniach 27 - 31.10.2025 r.  w godz. 09.00 – 11.00</w:t>
        <w:br/>
      </w:r>
    </w:p>
    <w:p>
      <w:pPr>
        <w:pStyle w:val="Normal"/>
        <w:spacing w:lineRule="auto" w:line="240" w:before="0" w:after="0"/>
        <w:jc w:val="both"/>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 xml:space="preserve">Organizatorem PROJEKTU EDUKACYJNEGO „TURYSTYKA – REKREACJA – EKOLOGIA” jest: Urząd Miasta Szczecin oraz Pałac Młodzieży - Pomorskie Centrum Edukacji w Szczecinie - Pracownia Turystyczno-Ekologiczna, al. Piastów 7, 70-327 Szczecin, </w:t>
      </w:r>
      <w:r>
        <w:rPr>
          <w:rFonts w:eastAsia="Times New Roman" w:cs="Calibri" w:ascii="Calibri" w:hAnsi="Calibri"/>
          <w:b/>
          <w:kern w:val="0"/>
          <w:sz w:val="24"/>
          <w:szCs w:val="24"/>
          <w:u w:val="single"/>
          <w:lang w:eastAsia="pl-PL"/>
          <w14:ligatures w14:val="none"/>
        </w:rPr>
        <w:t>Tel.: 91 422 52 61 w. 45</w:t>
      </w:r>
      <w:r>
        <w:rPr>
          <w:rFonts w:eastAsia="Times New Roman" w:cs="Calibri" w:ascii="Calibri" w:hAnsi="Calibri"/>
          <w:b/>
          <w:kern w:val="0"/>
          <w:sz w:val="24"/>
          <w:szCs w:val="24"/>
          <w:lang w:eastAsia="pl-PL"/>
          <w14:ligatures w14:val="none"/>
        </w:rPr>
        <w:t xml:space="preserve">, e-mail: </w:t>
      </w:r>
      <w:hyperlink r:id="rId2">
        <w:r>
          <w:rPr>
            <w:rStyle w:val="Style"/>
            <w:rFonts w:eastAsia="Times New Roman" w:cs="Calibri" w:ascii="Calibri" w:hAnsi="Calibri"/>
            <w:b/>
            <w:color w:val="0000FF"/>
            <w:kern w:val="0"/>
            <w:sz w:val="24"/>
            <w:szCs w:val="24"/>
            <w:u w:val="single"/>
            <w:lang w:eastAsia="pl-PL"/>
            <w14:ligatures w14:val="none"/>
          </w:rPr>
          <w:t>konkursy@palac.szczecin.pl</w:t>
        </w:r>
      </w:hyperlink>
      <w:r>
        <w:rPr>
          <w:rFonts w:eastAsia="Times New Roman" w:cs="Calibri" w:ascii="Calibri" w:hAnsi="Calibri"/>
          <w:b/>
          <w:kern w:val="0"/>
          <w:sz w:val="24"/>
          <w:szCs w:val="24"/>
          <w:lang w:eastAsia="pl-PL"/>
          <w14:ligatures w14:val="none"/>
        </w:rPr>
        <w:t xml:space="preserve"> </w:t>
      </w:r>
    </w:p>
    <w:p>
      <w:pPr>
        <w:pStyle w:val="Normal"/>
        <w:spacing w:lineRule="auto" w:line="240" w:before="0" w:after="0"/>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 xml:space="preserve">Zapraszamy uczniów szkół podstawowych i ponadpodstawowych do wzięcia udziału </w:t>
        <w:br/>
        <w:t xml:space="preserve">w </w:t>
      </w:r>
      <w:r>
        <w:rPr>
          <w:rFonts w:eastAsia="Times New Roman" w:cs="Calibri" w:ascii="Calibri" w:hAnsi="Calibri"/>
          <w:b/>
          <w:bCs/>
          <w:kern w:val="0"/>
          <w:sz w:val="24"/>
          <w:szCs w:val="24"/>
          <w:lang w:eastAsia="pl-PL"/>
          <w14:ligatures w14:val="none"/>
        </w:rPr>
        <w:t>warsztatach szkoleniowych na orientację „</w:t>
      </w:r>
      <w:r>
        <w:rPr>
          <w:rFonts w:eastAsia="Times New Roman" w:cs="Calibri" w:ascii="Calibri" w:hAnsi="Calibri"/>
          <w:b/>
          <w:bCs/>
          <w:color w:val="000000"/>
          <w:kern w:val="0"/>
          <w:sz w:val="24"/>
          <w:szCs w:val="24"/>
          <w:lang w:eastAsia="pl-PL"/>
          <w14:ligatures w14:val="none"/>
        </w:rPr>
        <w:t>Przygoda z mapą i kompasem</w:t>
      </w:r>
      <w:r>
        <w:rPr>
          <w:rFonts w:eastAsia="Times New Roman" w:cs="Calibri" w:ascii="Calibri" w:hAnsi="Calibri"/>
          <w:b/>
          <w:bCs/>
          <w:kern w:val="0"/>
          <w:sz w:val="24"/>
          <w:szCs w:val="24"/>
          <w:lang w:eastAsia="pl-PL"/>
          <w14:ligatures w14:val="none"/>
        </w:rPr>
        <w:t>”</w:t>
      </w:r>
      <w:r>
        <w:rPr>
          <w:rFonts w:eastAsia="Times New Roman" w:cs="Calibri" w:ascii="Calibri" w:hAnsi="Calibri"/>
          <w:bCs/>
          <w:kern w:val="0"/>
          <w:sz w:val="24"/>
          <w:szCs w:val="24"/>
          <w:lang w:eastAsia="pl-PL"/>
          <w14:ligatures w14:val="none"/>
        </w:rPr>
        <w:t>.</w:t>
      </w:r>
      <w:r>
        <w:rPr>
          <w:rFonts w:eastAsia="Times New Roman" w:cs="Calibri" w:ascii="Calibri" w:hAnsi="Calibri"/>
          <w:b/>
          <w:kern w:val="0"/>
          <w:sz w:val="24"/>
          <w:szCs w:val="24"/>
          <w:lang w:eastAsia="pl-PL"/>
          <w14:ligatures w14:val="none"/>
        </w:rPr>
        <w:t xml:space="preserve"> </w:t>
      </w:r>
      <w:r>
        <w:rPr>
          <w:rFonts w:eastAsia="Times New Roman" w:cs="Calibri" w:ascii="Calibri" w:hAnsi="Calibri"/>
          <w:kern w:val="0"/>
          <w:sz w:val="24"/>
          <w:szCs w:val="24"/>
          <w:lang w:eastAsia="pl-PL"/>
          <w14:ligatures w14:val="none"/>
        </w:rPr>
        <w:t xml:space="preserve">Tematyka programu stanowi uzupełnienie oferty programowej Szkolnych Kół Krajoznawczo-Turystycznych poszerzonej o umiejętności posługiwania się mapą, kompasem i orientacji </w:t>
        <w:br/>
        <w:t>w terenie. Warsztaty poprowadzą przedstawiciele Oddziału Zachodniopomorskiego Polskiego Towarzystwa Turystyczno-Krajoznawczego.</w:t>
      </w:r>
    </w:p>
    <w:p>
      <w:pPr>
        <w:pStyle w:val="Normal"/>
        <w:spacing w:lineRule="auto" w:line="276" w:before="0" w:after="200"/>
        <w:jc w:val="both"/>
        <w:rPr>
          <w:rFonts w:ascii="Calibri" w:hAnsi="Calibri" w:eastAsia="Times New Roman" w:cs="Calibri"/>
          <w:b/>
          <w:kern w:val="0"/>
          <w:sz w:val="24"/>
          <w:szCs w:val="24"/>
          <w:u w:val="single"/>
          <w:lang w:eastAsia="pl-PL"/>
          <w14:ligatures w14:val="none"/>
        </w:rPr>
      </w:pPr>
      <w:r>
        <w:rPr>
          <w:rFonts w:eastAsia="Times New Roman" w:cs="Calibri" w:ascii="Calibri" w:hAnsi="Calibri"/>
          <w:b/>
          <w:kern w:val="0"/>
          <w:sz w:val="24"/>
          <w:szCs w:val="24"/>
          <w:u w:val="single"/>
          <w:lang w:eastAsia="pl-PL"/>
          <w14:ligatures w14:val="none"/>
        </w:rPr>
        <w:t>CELE PROJEKTU:</w:t>
      </w:r>
    </w:p>
    <w:p>
      <w:pPr>
        <w:pStyle w:val="Normal"/>
        <w:numPr>
          <w:ilvl w:val="0"/>
          <w:numId w:val="6"/>
        </w:numPr>
        <w:spacing w:lineRule="auto" w:line="360" w:before="0" w:after="0"/>
        <w:contextualSpacing/>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 xml:space="preserve">Zapoznanie z zasadami uczestnictwa oraz </w:t>
      </w:r>
      <w:r>
        <w:rPr>
          <w:rFonts w:eastAsia="Times New Roman" w:cs="Calibri" w:ascii="Calibri" w:hAnsi="Calibri"/>
          <w:sz w:val="24"/>
          <w:szCs w:val="24"/>
          <w:lang w:eastAsia="pl-PL"/>
          <w14:ligatures w14:val="none"/>
        </w:rPr>
        <w:t>bezpieczeństwa na Imprezach na Orientację</w:t>
      </w:r>
    </w:p>
    <w:p>
      <w:pPr>
        <w:pStyle w:val="Normal"/>
        <w:numPr>
          <w:ilvl w:val="0"/>
          <w:numId w:val="1"/>
        </w:numPr>
        <w:spacing w:lineRule="auto" w:line="360" w:before="0" w:after="0"/>
        <w:contextualSpacing/>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 xml:space="preserve">Zdobycie umiejętności czytania mapy, orientacji w terenie, korzystania z kompasu </w:t>
        <w:br/>
        <w:t>i innych metod orientowania mapy.</w:t>
      </w:r>
    </w:p>
    <w:p>
      <w:pPr>
        <w:pStyle w:val="Normal"/>
        <w:numPr>
          <w:ilvl w:val="0"/>
          <w:numId w:val="1"/>
        </w:numPr>
        <w:spacing w:lineRule="auto" w:line="360" w:before="0" w:after="200"/>
        <w:contextualSpacing/>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Rozwój różnorodnych zainteresowań dzieci i młodzieży oraz kształtowanie pozytywnego modelu spędzania wolnego czasu.</w:t>
      </w:r>
    </w:p>
    <w:p>
      <w:pPr>
        <w:pStyle w:val="Normal"/>
        <w:numPr>
          <w:ilvl w:val="0"/>
          <w:numId w:val="1"/>
        </w:numPr>
        <w:spacing w:lineRule="auto" w:line="360" w:before="0" w:after="200"/>
        <w:contextualSpacing/>
        <w:jc w:val="both"/>
        <w:rPr>
          <w:rFonts w:ascii="Calibri" w:hAnsi="Calibri" w:eastAsia="Times New Roman" w:cs="Calibri"/>
          <w:kern w:val="0"/>
          <w:sz w:val="24"/>
          <w:szCs w:val="24"/>
          <w:u w:val="single"/>
          <w:lang w:eastAsia="pl-PL"/>
          <w14:ligatures w14:val="none"/>
        </w:rPr>
      </w:pPr>
      <w:r>
        <w:rPr>
          <w:rFonts w:eastAsia="Times New Roman" w:cs="Calibri" w:ascii="Calibri" w:hAnsi="Calibri"/>
          <w:sz w:val="24"/>
          <w:szCs w:val="24"/>
          <w:lang w:eastAsia="pl-PL"/>
          <w14:ligatures w14:val="none"/>
        </w:rPr>
        <w:t>Zachęcanie do różnych form poznawania otaczającego nas świata i c</w:t>
      </w:r>
      <w:r>
        <w:rPr>
          <w:rFonts w:eastAsia="Times New Roman" w:cs="Calibri" w:ascii="Calibri" w:hAnsi="Calibri"/>
          <w:bCs/>
          <w:kern w:val="0"/>
          <w:sz w:val="24"/>
          <w:szCs w:val="24"/>
          <w:lang w:eastAsia="pl-PL"/>
          <w14:ligatures w14:val="none"/>
        </w:rPr>
        <w:t xml:space="preserve">zerpania radości </w:t>
        <w:br/>
        <w:t>z obcowania z przyrodą.</w:t>
      </w:r>
    </w:p>
    <w:p>
      <w:pPr>
        <w:pStyle w:val="Normal"/>
        <w:numPr>
          <w:ilvl w:val="0"/>
          <w:numId w:val="1"/>
        </w:numPr>
        <w:spacing w:lineRule="auto" w:line="360" w:before="0" w:after="200"/>
        <w:contextualSpacing/>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Kształtowanie poczucia wartości w oparciu o pokonywanie własnych obaw i barier podczas długich i intensywnych wędrówek, wzmacnianie pozytywnych cech charakteru i wartości moralnych, takich jak: poczucie odpowiedzialności, konsekwencja, umiejętności oceny ryzyka.</w:t>
      </w:r>
    </w:p>
    <w:p>
      <w:pPr>
        <w:pStyle w:val="Normal"/>
        <w:numPr>
          <w:ilvl w:val="0"/>
          <w:numId w:val="1"/>
        </w:numPr>
        <w:spacing w:lineRule="auto" w:line="360" w:before="0" w:after="200"/>
        <w:ind w:hanging="360" w:left="360"/>
        <w:contextualSpacing/>
        <w:jc w:val="both"/>
        <w:rPr>
          <w:rFonts w:ascii="Calibri" w:hAnsi="Calibri" w:eastAsia="Times New Roman" w:cs="Calibri"/>
          <w:kern w:val="0"/>
          <w:sz w:val="24"/>
          <w:szCs w:val="24"/>
          <w:u w:val="single"/>
          <w:lang w:eastAsia="pl-PL"/>
          <w14:ligatures w14:val="none"/>
        </w:rPr>
      </w:pPr>
      <w:r>
        <w:rPr>
          <w:rFonts w:eastAsia="Times New Roman" w:cs="Calibri" w:ascii="Calibri" w:hAnsi="Calibri"/>
          <w:sz w:val="24"/>
          <w:szCs w:val="24"/>
          <w:lang w:eastAsia="pl-PL"/>
          <w14:ligatures w14:val="none"/>
        </w:rPr>
        <w:t xml:space="preserve">Kształtowanie  rozwoju społecznego u dzieci, nauki współpracy i budowania więzi </w:t>
        <w:br/>
        <w:t>z innymi.</w:t>
      </w:r>
    </w:p>
    <w:p>
      <w:pPr>
        <w:pStyle w:val="Normal"/>
        <w:numPr>
          <w:ilvl w:val="0"/>
          <w:numId w:val="1"/>
        </w:numPr>
        <w:spacing w:lineRule="auto" w:line="360" w:before="0" w:after="200"/>
        <w:ind w:hanging="360" w:left="360"/>
        <w:contextualSpacing/>
        <w:jc w:val="both"/>
        <w:rPr>
          <w:rFonts w:ascii="Calibri" w:hAnsi="Calibri" w:eastAsia="Times New Roman" w:cs="Calibri"/>
          <w:kern w:val="0"/>
          <w:sz w:val="24"/>
          <w:szCs w:val="24"/>
          <w:u w:val="single"/>
          <w:lang w:eastAsia="pl-PL"/>
          <w14:ligatures w14:val="none"/>
        </w:rPr>
      </w:pPr>
      <w:r>
        <w:rPr>
          <w:rFonts w:eastAsia="Times New Roman" w:cs="Calibri" w:ascii="Calibri" w:hAnsi="Calibri"/>
          <w:kern w:val="0"/>
          <w:sz w:val="24"/>
          <w:szCs w:val="24"/>
          <w:lang w:eastAsia="pl-PL"/>
          <w14:ligatures w14:val="none"/>
        </w:rPr>
        <w:t>Możliwość poznania taniej szkolnej bazy noclegowej.</w:t>
      </w:r>
    </w:p>
    <w:p>
      <w:pPr>
        <w:pStyle w:val="Normal"/>
        <w:spacing w:lineRule="auto" w:line="360" w:before="0" w:after="200"/>
        <w:jc w:val="both"/>
        <w:rPr>
          <w:rFonts w:ascii="Calibri" w:hAnsi="Calibri" w:eastAsia="Times New Roman" w:cs="Calibri"/>
          <w:b/>
          <w:kern w:val="0"/>
          <w:sz w:val="24"/>
          <w:szCs w:val="24"/>
          <w:u w:val="single"/>
          <w:lang w:eastAsia="pl-PL"/>
          <w14:ligatures w14:val="none"/>
        </w:rPr>
      </w:pPr>
      <w:r>
        <w:rPr>
          <w:rFonts w:eastAsia="Times New Roman" w:cs="Calibri" w:ascii="Calibri" w:hAnsi="Calibri"/>
          <w:b/>
          <w:kern w:val="0"/>
          <w:sz w:val="24"/>
          <w:szCs w:val="24"/>
          <w:u w:val="single"/>
          <w:lang w:eastAsia="pl-PL"/>
          <w14:ligatures w14:val="none"/>
        </w:rPr>
      </w:r>
    </w:p>
    <w:p>
      <w:pPr>
        <w:pStyle w:val="Normal"/>
        <w:spacing w:lineRule="auto" w:line="360" w:before="0" w:after="200"/>
        <w:jc w:val="both"/>
        <w:rPr>
          <w:rFonts w:ascii="Calibri" w:hAnsi="Calibri" w:eastAsia="Times New Roman" w:cs="Calibri"/>
          <w:kern w:val="0"/>
          <w:sz w:val="24"/>
          <w:szCs w:val="24"/>
          <w:u w:val="single"/>
          <w:lang w:eastAsia="pl-PL"/>
          <w14:ligatures w14:val="none"/>
        </w:rPr>
      </w:pPr>
      <w:r>
        <w:rPr>
          <w:rFonts w:eastAsia="Times New Roman" w:cs="Calibri" w:ascii="Calibri" w:hAnsi="Calibri"/>
          <w:b/>
          <w:kern w:val="0"/>
          <w:sz w:val="24"/>
          <w:szCs w:val="24"/>
          <w:u w:val="single"/>
          <w:lang w:eastAsia="pl-PL"/>
          <w14:ligatures w14:val="none"/>
        </w:rPr>
        <w:t>PROGRAM</w:t>
      </w:r>
      <w:r>
        <w:rPr>
          <w:rFonts w:eastAsia="Times New Roman" w:cs="Calibri" w:ascii="Calibri" w:hAnsi="Calibri"/>
          <w:sz w:val="24"/>
          <w:szCs w:val="24"/>
          <w:u w:val="single"/>
          <w:lang w:eastAsia="pl-PL"/>
          <w14:ligatures w14:val="none"/>
        </w:rPr>
        <w:t xml:space="preserve"> </w:t>
      </w:r>
      <w:r>
        <w:rPr>
          <w:rFonts w:eastAsia="Times New Roman" w:cs="Calibri" w:ascii="Calibri" w:hAnsi="Calibri"/>
          <w:b/>
          <w:kern w:val="0"/>
          <w:sz w:val="24"/>
          <w:szCs w:val="24"/>
          <w:u w:val="single"/>
          <w:lang w:eastAsia="pl-PL"/>
          <w14:ligatures w14:val="none"/>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Calibri" w:hAnsi="Calibri" w:eastAsia="Times New Roman" w:cs="Calibri"/>
          <w:kern w:val="0"/>
          <w:sz w:val="24"/>
          <w:szCs w:val="24"/>
          <w:lang w:eastAsia="pl-PL"/>
          <w14:ligatures w14:val="none"/>
        </w:rPr>
      </w:pPr>
      <w:r>
        <w:rPr>
          <w:rFonts w:eastAsia="Times New Roman" w:cs="Calibri" w:ascii="Calibri" w:hAnsi="Calibri"/>
          <w:b/>
          <w:bCs/>
          <w:kern w:val="0"/>
          <w:sz w:val="24"/>
          <w:szCs w:val="24"/>
          <w:lang w:eastAsia="pl-PL"/>
          <w14:ligatures w14:val="none"/>
        </w:rPr>
        <w:t>Warsztaty szkoleniowe na orientację „</w:t>
      </w:r>
      <w:r>
        <w:rPr>
          <w:rFonts w:eastAsia="Times New Roman" w:cs="Calibri" w:ascii="Calibri" w:hAnsi="Calibri"/>
          <w:b/>
          <w:bCs/>
          <w:color w:val="000000"/>
          <w:kern w:val="0"/>
          <w:sz w:val="24"/>
          <w:szCs w:val="24"/>
          <w:lang w:eastAsia="pl-PL"/>
          <w14:ligatures w14:val="none"/>
        </w:rPr>
        <w:t>Przygoda z mapą i kompasem</w:t>
      </w:r>
      <w:r>
        <w:rPr>
          <w:rFonts w:eastAsia="Times New Roman" w:cs="Calibri" w:ascii="Calibri" w:hAnsi="Calibri"/>
          <w:b/>
          <w:bCs/>
          <w:kern w:val="0"/>
          <w:sz w:val="24"/>
          <w:szCs w:val="24"/>
          <w:lang w:eastAsia="pl-PL"/>
          <w14:ligatures w14:val="none"/>
        </w:rPr>
        <w:t xml:space="preserve">” podzielone są na dwie części: teoretyczną w Schronisku Młodzieżowym CUMA i praktyczną na świeżym powietrzu w Parku Kasprowicza. </w:t>
      </w:r>
      <w:r>
        <w:rPr>
          <w:rFonts w:eastAsia="Times New Roman" w:cs="Calibri" w:ascii="Calibri" w:hAnsi="Calibri"/>
          <w:kern w:val="0"/>
          <w:sz w:val="24"/>
          <w:szCs w:val="24"/>
          <w:lang w:eastAsia="pl-PL"/>
          <w14:ligatures w14:val="none"/>
        </w:rPr>
        <w:t>Podczas zajęć uczestnicy poznają zasady udziału w turystycznych Imprezach na Orientację.</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76" w:before="0" w:after="200"/>
        <w:jc w:val="both"/>
        <w:rPr>
          <w:rFonts w:ascii="Calibri" w:hAnsi="Calibri" w:eastAsia="Times New Roman" w:cs="Calibri"/>
          <w:kern w:val="0"/>
          <w:sz w:val="24"/>
          <w:szCs w:val="24"/>
          <w:u w:val="single"/>
          <w:lang w:eastAsia="pl-PL"/>
          <w14:ligatures w14:val="none"/>
        </w:rPr>
      </w:pPr>
      <w:r>
        <w:rPr>
          <w:rFonts w:eastAsia="Times New Roman" w:cs="Calibri" w:ascii="Calibri" w:hAnsi="Calibri"/>
          <w:b/>
          <w:kern w:val="0"/>
          <w:sz w:val="24"/>
          <w:szCs w:val="24"/>
          <w:u w:val="single"/>
          <w:lang w:eastAsia="pl-PL"/>
          <w14:ligatures w14:val="none"/>
        </w:rPr>
        <w:t>UCZESTNICY:</w:t>
      </w:r>
    </w:p>
    <w:p>
      <w:pPr>
        <w:pStyle w:val="Normal"/>
        <w:spacing w:lineRule="auto" w:line="276" w:before="0" w:after="200"/>
        <w:jc w:val="both"/>
        <w:rPr>
          <w:rFonts w:ascii="Calibri" w:hAnsi="Calibri" w:eastAsia="Times New Roman" w:cs="Calibri"/>
          <w:b/>
          <w:kern w:val="0"/>
          <w:sz w:val="24"/>
          <w:szCs w:val="24"/>
          <w:lang w:eastAsia="pl-PL"/>
          <w14:ligatures w14:val="none"/>
        </w:rPr>
      </w:pPr>
      <w:r>
        <w:rPr>
          <w:rFonts w:eastAsia="Times New Roman" w:cs="Calibri" w:ascii="Calibri" w:hAnsi="Calibri"/>
          <w:kern w:val="0"/>
          <w:sz w:val="24"/>
          <w:szCs w:val="24"/>
          <w:lang w:eastAsia="pl-PL"/>
          <w14:ligatures w14:val="none"/>
        </w:rPr>
        <w:t xml:space="preserve">Adresatami PROJEKTU są uczniowie szczecińskich jednostek oświatowych Gminy Miasto Szczecin, w których funkcjonują </w:t>
      </w:r>
      <w:r>
        <w:rPr>
          <w:rFonts w:eastAsia="Times New Roman" w:cs="Calibri" w:ascii="Calibri" w:hAnsi="Calibri"/>
          <w:b/>
          <w:i/>
          <w:kern w:val="0"/>
          <w:sz w:val="24"/>
          <w:szCs w:val="24"/>
          <w:lang w:eastAsia="pl-PL"/>
          <w14:ligatures w14:val="none"/>
        </w:rPr>
        <w:t xml:space="preserve">Szkolne Koła Krajoznawczo-Turystyczne </w:t>
      </w:r>
      <w:r>
        <w:rPr>
          <w:rFonts w:eastAsia="Times New Roman" w:cs="Calibri" w:ascii="Calibri" w:hAnsi="Calibri"/>
          <w:b/>
          <w:kern w:val="0"/>
          <w:sz w:val="24"/>
          <w:szCs w:val="24"/>
          <w:lang w:eastAsia="pl-PL"/>
          <w14:ligatures w14:val="none"/>
        </w:rPr>
        <w:t xml:space="preserve">zgłoszone </w:t>
        <w:br/>
        <w:t>do Pracowni Turystyczno-Ekologicznej Pałacu Młodzieży w Szczecinie</w:t>
      </w:r>
      <w:r>
        <w:rPr>
          <w:rFonts w:eastAsia="Times New Roman" w:cs="Calibri" w:ascii="Calibri" w:hAnsi="Calibri"/>
          <w:kern w:val="0"/>
          <w:sz w:val="24"/>
          <w:szCs w:val="24"/>
          <w:lang w:eastAsia="pl-PL"/>
          <w14:ligatures w14:val="none"/>
        </w:rPr>
        <w:t xml:space="preserve">. Placówka chcąca wziąć udział w PROJEKCIE może zgłosić </w:t>
      </w:r>
      <w:r>
        <w:rPr>
          <w:rFonts w:eastAsia="Times New Roman" w:cs="Calibri" w:ascii="Calibri" w:hAnsi="Calibri"/>
          <w:b/>
          <w:kern w:val="0"/>
          <w:sz w:val="24"/>
          <w:szCs w:val="24"/>
          <w:lang w:eastAsia="pl-PL"/>
          <w14:ligatures w14:val="none"/>
        </w:rPr>
        <w:t xml:space="preserve">jedną </w:t>
      </w:r>
      <w:r>
        <w:rPr>
          <w:rFonts w:eastAsia="Times New Roman" w:cs="Calibri" w:ascii="Calibri" w:hAnsi="Calibri"/>
          <w:kern w:val="0"/>
          <w:sz w:val="24"/>
          <w:szCs w:val="24"/>
          <w:lang w:eastAsia="pl-PL"/>
          <w14:ligatures w14:val="none"/>
        </w:rPr>
        <w:t xml:space="preserve">grupę w czterech kategoriach: 1-3, 4-6, 7-8 Szkoła Podstawowa i Szkoła Ponadpodstawowa. Liczebność jednej zgłoszonej grupy nie może przekraczać </w:t>
      </w:r>
      <w:r>
        <w:rPr>
          <w:rFonts w:eastAsia="Times New Roman" w:cs="Calibri" w:ascii="Calibri" w:hAnsi="Calibri"/>
          <w:b/>
          <w:kern w:val="0"/>
          <w:sz w:val="24"/>
          <w:szCs w:val="24"/>
          <w:lang w:eastAsia="pl-PL"/>
          <w14:ligatures w14:val="none"/>
        </w:rPr>
        <w:t>15 uczestników.</w:t>
      </w:r>
    </w:p>
    <w:p>
      <w:pPr>
        <w:pStyle w:val="Normal"/>
        <w:spacing w:lineRule="auto" w:line="276" w:before="0" w:after="200"/>
        <w:jc w:val="both"/>
        <w:rPr>
          <w:rFonts w:ascii="Calibri" w:hAnsi="Calibri" w:eastAsia="Times New Roman" w:cs="Calibri"/>
          <w:b/>
          <w:kern w:val="0"/>
          <w:sz w:val="24"/>
          <w:szCs w:val="24"/>
          <w:u w:val="single"/>
          <w:lang w:eastAsia="pl-PL"/>
          <w14:ligatures w14:val="none"/>
        </w:rPr>
      </w:pPr>
      <w:r>
        <w:rPr>
          <w:rFonts w:eastAsia="Times New Roman" w:cs="Calibri" w:ascii="Calibri" w:hAnsi="Calibri"/>
          <w:b/>
          <w:kern w:val="0"/>
          <w:sz w:val="24"/>
          <w:szCs w:val="24"/>
          <w:u w:val="single"/>
          <w:lang w:eastAsia="pl-PL"/>
          <w14:ligatures w14:val="none"/>
        </w:rPr>
        <w:t xml:space="preserve">REKRUTACJA: </w:t>
      </w:r>
    </w:p>
    <w:p>
      <w:pPr>
        <w:pStyle w:val="Normal"/>
        <w:spacing w:lineRule="auto" w:line="276" w:before="0" w:after="200"/>
        <w:jc w:val="both"/>
        <w:rPr>
          <w:rFonts w:ascii="Calibri" w:hAnsi="Calibri" w:eastAsia="Times New Roman" w:cs="Calibri"/>
          <w:color w:val="0000FF"/>
          <w:kern w:val="0"/>
          <w:u w:val="single"/>
          <w:lang w:eastAsia="pl-PL"/>
          <w14:ligatures w14:val="none"/>
        </w:rPr>
      </w:pPr>
      <w:r>
        <w:rPr>
          <w:rFonts w:eastAsia="Times New Roman" w:cs="Calibri" w:ascii="Calibri" w:hAnsi="Calibri"/>
          <w:kern w:val="0"/>
          <w:sz w:val="24"/>
          <w:szCs w:val="24"/>
          <w:lang w:eastAsia="pl-PL"/>
          <w14:ligatures w14:val="none"/>
        </w:rPr>
        <w:t xml:space="preserve">Do udziału w projekcie zakwalifikowanych będzie </w:t>
      </w:r>
      <w:r>
        <w:rPr>
          <w:rFonts w:eastAsia="Times New Roman" w:cs="Calibri" w:ascii="Calibri" w:hAnsi="Calibri"/>
          <w:b/>
          <w:kern w:val="0"/>
          <w:sz w:val="24"/>
          <w:szCs w:val="24"/>
          <w:lang w:eastAsia="pl-PL"/>
          <w14:ligatures w14:val="none"/>
        </w:rPr>
        <w:t>5 pierwszych placówek</w:t>
      </w:r>
      <w:r>
        <w:rPr>
          <w:rFonts w:eastAsia="Times New Roman" w:cs="Calibri" w:ascii="Calibri" w:hAnsi="Calibri"/>
          <w:kern w:val="0"/>
          <w:sz w:val="24"/>
          <w:szCs w:val="24"/>
          <w:lang w:eastAsia="pl-PL"/>
          <w14:ligatures w14:val="none"/>
        </w:rPr>
        <w:t xml:space="preserve">, które prześlą kartę zgłoszenia </w:t>
      </w:r>
      <w:r>
        <w:rPr>
          <w:rFonts w:eastAsia="Times New Roman" w:cs="Calibri" w:ascii="Calibri" w:hAnsi="Calibri"/>
          <w:b/>
          <w:kern w:val="0"/>
          <w:sz w:val="24"/>
          <w:szCs w:val="24"/>
          <w:lang w:eastAsia="pl-PL"/>
          <w14:ligatures w14:val="none"/>
        </w:rPr>
        <w:t>do dnia 21 października 2025 r. (wtorek)</w:t>
      </w:r>
      <w:r>
        <w:rPr>
          <w:rFonts w:eastAsia="Times New Roman" w:cs="Calibri" w:ascii="Calibri" w:hAnsi="Calibri"/>
          <w:kern w:val="0"/>
          <w:sz w:val="24"/>
          <w:szCs w:val="24"/>
          <w:lang w:eastAsia="pl-PL"/>
          <w14:ligatures w14:val="none"/>
        </w:rPr>
        <w:t xml:space="preserve"> na adres mailowy: </w:t>
      </w:r>
      <w:hyperlink r:id="rId3">
        <w:r>
          <w:rPr>
            <w:rStyle w:val="Style"/>
            <w:rFonts w:eastAsia="Times New Roman" w:cs="Calibri" w:ascii="Calibri" w:hAnsi="Calibri"/>
            <w:b/>
            <w:color w:val="0000FF"/>
            <w:kern w:val="0"/>
            <w:sz w:val="24"/>
            <w:szCs w:val="24"/>
            <w:u w:val="single"/>
            <w:lang w:eastAsia="pl-PL"/>
            <w14:ligatures w14:val="none"/>
          </w:rPr>
          <w:t>konkursy@palac.szczecin.pl</w:t>
        </w:r>
      </w:hyperlink>
    </w:p>
    <w:p>
      <w:pPr>
        <w:pStyle w:val="Normal"/>
        <w:spacing w:lineRule="auto" w:line="276" w:before="0" w:after="200"/>
        <w:jc w:val="both"/>
        <w:rPr>
          <w:rFonts w:ascii="Calibri" w:hAnsi="Calibri" w:eastAsia="Times New Roman" w:cs="Times New Roman"/>
          <w:kern w:val="0"/>
          <w:lang w:eastAsia="pl-PL"/>
          <w14:ligatures w14:val="none"/>
        </w:rPr>
      </w:pPr>
      <w:r>
        <w:rPr>
          <w:rFonts w:eastAsia="Times New Roman" w:cs="Calibri" w:ascii="Calibri" w:hAnsi="Calibri"/>
          <w:b/>
          <w:kern w:val="0"/>
          <w:sz w:val="24"/>
          <w:szCs w:val="24"/>
          <w:lang w:eastAsia="pl-PL"/>
          <w14:ligatures w14:val="none"/>
        </w:rPr>
        <w:t xml:space="preserve">Decyduje kolejność zgłoszeń. </w:t>
      </w:r>
      <w:r>
        <w:rPr>
          <w:rFonts w:eastAsia="Times New Roman" w:cs="Calibri" w:ascii="Calibri" w:hAnsi="Calibri"/>
          <w:kern w:val="0"/>
          <w:sz w:val="24"/>
          <w:szCs w:val="24"/>
          <w:lang w:eastAsia="pl-PL"/>
          <w14:ligatures w14:val="none"/>
        </w:rPr>
        <w:t xml:space="preserve">W przypadku wysłania zgłoszenia pocztą o przyjęciu do Projektu nie decyduje data stempla pocztowego. </w:t>
      </w:r>
    </w:p>
    <w:p>
      <w:pPr>
        <w:pStyle w:val="Normal"/>
        <w:spacing w:lineRule="auto" w:line="276" w:before="0" w:after="200"/>
        <w:jc w:val="both"/>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Zał. 1 ZGODA NA PRZETWARZANIE WIZERUNKU I DANYCH OSOBOWYCH</w:t>
      </w:r>
      <w:r>
        <w:rPr>
          <w:rFonts w:eastAsia="Times New Roman" w:cs="Calibri" w:ascii="Calibri" w:hAnsi="Calibri"/>
          <w:kern w:val="0"/>
          <w:sz w:val="24"/>
          <w:szCs w:val="24"/>
          <w:lang w:eastAsia="pl-PL"/>
          <w14:ligatures w14:val="none"/>
        </w:rPr>
        <w:t xml:space="preserve"> – należy dostarczyć organizatorowi w dniu warsztatów.</w:t>
      </w:r>
    </w:p>
    <w:p>
      <w:pPr>
        <w:pStyle w:val="Normal"/>
        <w:spacing w:lineRule="auto" w:line="276" w:before="0" w:after="200"/>
        <w:jc w:val="both"/>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Osoby odpowiedzialne za realizację projektu:</w:t>
      </w:r>
      <w:r>
        <w:rPr>
          <w:rFonts w:eastAsia="Times New Roman" w:cs="Calibri" w:ascii="Calibri" w:hAnsi="Calibri"/>
          <w:kern w:val="0"/>
          <w:sz w:val="24"/>
          <w:szCs w:val="24"/>
          <w:lang w:eastAsia="pl-PL"/>
          <w14:ligatures w14:val="none"/>
        </w:rPr>
        <w:t xml:space="preserve"> Elżbieta Wielgoszewska, Katarzyna Lubińska, tel. (91) 422 52 61, e.wielgoszewska@palac.szczecin.pl do kontaktu w poniedziałki i środy w godz. 15.00 – 17.00 i Monika Wilczyńska, tel. (91) 422 52 61 w. 36 od poniedziałku do piątku.</w:t>
      </w:r>
    </w:p>
    <w:p>
      <w:pPr>
        <w:pStyle w:val="Normal"/>
        <w:spacing w:lineRule="auto" w:line="276" w:before="0" w:after="200"/>
        <w:jc w:val="both"/>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u w:val="single"/>
          <w:lang w:eastAsia="pl-PL"/>
          <w14:ligatures w14:val="none"/>
        </w:rPr>
        <w:t xml:space="preserve">ORGANIZACJA: </w:t>
      </w:r>
    </w:p>
    <w:p>
      <w:pPr>
        <w:pStyle w:val="Normal"/>
        <w:spacing w:lineRule="auto" w:line="276" w:before="0" w:after="0"/>
        <w:jc w:val="both"/>
        <w:rPr>
          <w:rFonts w:ascii="Calibri" w:hAnsi="Calibri" w:eastAsia="Times New Roman" w:cs="Calibri"/>
          <w:b/>
          <w:bCs/>
          <w:kern w:val="0"/>
          <w:sz w:val="24"/>
          <w:szCs w:val="24"/>
          <w:lang w:eastAsia="pl-PL"/>
          <w14:ligatures w14:val="none"/>
        </w:rPr>
      </w:pPr>
      <w:r>
        <w:rPr>
          <w:rFonts w:eastAsia="Times New Roman" w:cs="Calibri" w:ascii="Calibri" w:hAnsi="Calibri"/>
          <w:b/>
          <w:bCs/>
          <w:kern w:val="0"/>
          <w:sz w:val="24"/>
          <w:szCs w:val="24"/>
          <w:lang w:eastAsia="pl-PL"/>
          <w14:ligatures w14:val="none"/>
        </w:rPr>
        <w:t>Warsztaty będą odbywały się w Szkolnym Schronisku Młodzieżowym „Cuma”, ul. Monte Cassino 19A i Parku Kasprowicza w dniach:</w:t>
      </w:r>
    </w:p>
    <w:p>
      <w:pPr>
        <w:pStyle w:val="BodyText"/>
        <w:numPr>
          <w:ilvl w:val="0"/>
          <w:numId w:val="2"/>
        </w:numPr>
        <w:spacing w:lineRule="auto" w:line="276" w:before="0" w:after="0"/>
        <w:contextualSpacing/>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 xml:space="preserve">27 października (poniedziałek) w godzinach 9:00 -11:00 </w:t>
      </w:r>
    </w:p>
    <w:p>
      <w:pPr>
        <w:pStyle w:val="BodyText"/>
        <w:numPr>
          <w:ilvl w:val="0"/>
          <w:numId w:val="4"/>
        </w:numPr>
        <w:tabs>
          <w:tab w:val="clear" w:pos="708"/>
          <w:tab w:val="left" w:pos="0" w:leader="none"/>
        </w:tabs>
        <w:spacing w:before="0" w:after="0"/>
        <w:ind w:hanging="283" w:left="709"/>
        <w:contextualSpacing/>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 xml:space="preserve">28 października (wtorek) w godzinach 9:00 -11:00 </w:t>
      </w:r>
    </w:p>
    <w:p>
      <w:pPr>
        <w:pStyle w:val="BodyText"/>
        <w:numPr>
          <w:ilvl w:val="0"/>
          <w:numId w:val="4"/>
        </w:numPr>
        <w:tabs>
          <w:tab w:val="clear" w:pos="708"/>
          <w:tab w:val="left" w:pos="0" w:leader="none"/>
        </w:tabs>
        <w:spacing w:before="0" w:after="0"/>
        <w:ind w:hanging="283" w:left="709"/>
        <w:contextualSpacing/>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 xml:space="preserve">29 października (środa) w godzinach 9:00 -11:00 </w:t>
      </w:r>
    </w:p>
    <w:p>
      <w:pPr>
        <w:pStyle w:val="BodyText"/>
        <w:numPr>
          <w:ilvl w:val="0"/>
          <w:numId w:val="4"/>
        </w:numPr>
        <w:tabs>
          <w:tab w:val="clear" w:pos="708"/>
          <w:tab w:val="left" w:pos="0" w:leader="none"/>
        </w:tabs>
        <w:spacing w:before="0" w:after="0"/>
        <w:ind w:hanging="283" w:left="709"/>
        <w:contextualSpacing/>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 xml:space="preserve">30 października (czwartek) w godzinach 9:00 -11:00 </w:t>
      </w:r>
    </w:p>
    <w:p>
      <w:pPr>
        <w:pStyle w:val="BodyText"/>
        <w:numPr>
          <w:ilvl w:val="0"/>
          <w:numId w:val="4"/>
        </w:numPr>
        <w:tabs>
          <w:tab w:val="clear" w:pos="708"/>
          <w:tab w:val="left" w:pos="0" w:leader="none"/>
        </w:tabs>
        <w:ind w:hanging="283" w:left="709"/>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 xml:space="preserve">31października (piątek) w godzinach 9:00 -11:00 </w:t>
      </w:r>
    </w:p>
    <w:p>
      <w:pPr>
        <w:pStyle w:val="Normal"/>
        <w:spacing w:lineRule="auto" w:line="276" w:before="0" w:after="0"/>
        <w:jc w:val="both"/>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Czas trwania pojedynczych warsztatów będzie wynosił 120 minut.</w:t>
      </w:r>
    </w:p>
    <w:p>
      <w:pPr>
        <w:pStyle w:val="Normal"/>
        <w:spacing w:lineRule="auto" w:line="276" w:before="0" w:after="0"/>
        <w:jc w:val="both"/>
        <w:rPr>
          <w:rFonts w:ascii="Calibri" w:hAnsi="Calibri" w:eastAsia="Times New Roman" w:cs="Calibri"/>
          <w:b/>
          <w:kern w:val="0"/>
          <w:sz w:val="24"/>
          <w:szCs w:val="24"/>
          <w:lang w:eastAsia="pl-PL"/>
          <w14:ligatures w14:val="none"/>
        </w:rPr>
      </w:pPr>
      <w:r>
        <w:rPr>
          <w:rFonts w:eastAsia="Times New Roman" w:cs="Calibri" w:ascii="Calibri" w:hAnsi="Calibri"/>
          <w:kern w:val="0"/>
          <w:sz w:val="24"/>
          <w:szCs w:val="24"/>
          <w:lang w:eastAsia="pl-PL"/>
          <w14:ligatures w14:val="none"/>
        </w:rPr>
        <w:t xml:space="preserve">Lista zakwalifikowanych do uczestnictwa w projekcie placówek wraz z harmonogramem warsztatów będzie dostępna na stronie internetowej </w:t>
      </w:r>
      <w:hyperlink r:id="rId4">
        <w:r>
          <w:rPr>
            <w:rStyle w:val="Style"/>
            <w:rFonts w:eastAsia="Times New Roman" w:cs="Calibri" w:ascii="Calibri" w:hAnsi="Calibri"/>
            <w:color w:val="0000FF"/>
            <w:kern w:val="0"/>
            <w:sz w:val="24"/>
            <w:szCs w:val="24"/>
            <w:u w:val="single"/>
            <w:lang w:eastAsia="pl-PL"/>
            <w14:ligatures w14:val="none"/>
          </w:rPr>
          <w:t>www.palac.szczecin.pl</w:t>
        </w:r>
      </w:hyperlink>
      <w:r>
        <w:rPr>
          <w:rFonts w:eastAsia="Times New Roman" w:cs="Calibri" w:ascii="Calibri" w:hAnsi="Calibri"/>
          <w:kern w:val="0"/>
          <w:sz w:val="24"/>
          <w:szCs w:val="24"/>
          <w:lang w:eastAsia="pl-PL"/>
          <w14:ligatures w14:val="none"/>
        </w:rPr>
        <w:t xml:space="preserve"> 22 października  </w:t>
        <w:br/>
      </w:r>
      <w:r>
        <w:rPr>
          <w:rFonts w:eastAsia="Times New Roman" w:cs="Calibri" w:ascii="Calibri" w:hAnsi="Calibri"/>
          <w:b/>
          <w:kern w:val="0"/>
          <w:sz w:val="24"/>
          <w:szCs w:val="24"/>
          <w:lang w:eastAsia="pl-PL"/>
          <w14:ligatures w14:val="none"/>
        </w:rPr>
        <w:t xml:space="preserve"> (środa) 2025 r. po godz. 16.00</w:t>
      </w:r>
    </w:p>
    <w:p>
      <w:pPr>
        <w:pStyle w:val="Normal"/>
        <w:spacing w:lineRule="auto" w:line="276" w:before="0" w:after="0"/>
        <w:jc w:val="both"/>
        <w:rPr>
          <w:rFonts w:ascii="Calibri" w:hAnsi="Calibri" w:eastAsia="Times New Roman" w:cs="Calibri"/>
          <w:b/>
          <w:kern w:val="0"/>
          <w:sz w:val="24"/>
          <w:szCs w:val="24"/>
          <w:u w:val="single"/>
          <w:lang w:eastAsia="pl-PL"/>
          <w14:ligatures w14:val="none"/>
        </w:rPr>
      </w:pPr>
      <w:r>
        <w:rPr>
          <w:rFonts w:eastAsia="Times New Roman" w:cs="Calibri" w:ascii="Calibri" w:hAnsi="Calibri"/>
          <w:b/>
          <w:kern w:val="0"/>
          <w:sz w:val="24"/>
          <w:szCs w:val="24"/>
          <w:u w:val="single"/>
          <w:lang w:eastAsia="pl-PL"/>
          <w14:ligatures w14:val="none"/>
        </w:rPr>
        <w:br/>
        <w:t>POSTANOWIENIA KOŃCOWE:</w:t>
      </w:r>
    </w:p>
    <w:p>
      <w:pPr>
        <w:pStyle w:val="Normal"/>
        <w:spacing w:lineRule="auto" w:line="276" w:before="0" w:after="0"/>
        <w:jc w:val="both"/>
        <w:rPr>
          <w:rFonts w:ascii="Calibri" w:hAnsi="Calibri" w:eastAsia="Times New Roman" w:cs="Calibri"/>
          <w:b/>
          <w:kern w:val="0"/>
          <w:sz w:val="24"/>
          <w:szCs w:val="24"/>
          <w:lang w:eastAsia="pl-PL"/>
          <w14:ligatures w14:val="none"/>
        </w:rPr>
      </w:pPr>
      <w:r>
        <w:rPr>
          <w:rFonts w:eastAsia="Times New Roman" w:cs="Calibri" w:ascii="Calibri" w:hAnsi="Calibri"/>
          <w:kern w:val="0"/>
          <w:sz w:val="24"/>
          <w:szCs w:val="24"/>
          <w:lang w:eastAsia="pl-PL"/>
          <w14:ligatures w14:val="none"/>
        </w:rPr>
        <w:t>Przystąpienie do uczestnictwa w</w:t>
      </w:r>
      <w:r>
        <w:rPr>
          <w:rFonts w:eastAsia="Times New Roman" w:cs="Calibri" w:ascii="Calibri" w:hAnsi="Calibri"/>
          <w:b/>
          <w:kern w:val="0"/>
          <w:sz w:val="24"/>
          <w:szCs w:val="24"/>
          <w:lang w:eastAsia="pl-PL"/>
          <w14:ligatures w14:val="none"/>
        </w:rPr>
        <w:t xml:space="preserve"> PROJEKCIE EDUKACYJNYM „TURYSTYKA – REKREACJA – EKOLOGIA”</w:t>
      </w:r>
      <w:r>
        <w:rPr>
          <w:rFonts w:eastAsia="Times New Roman" w:cs="Calibri" w:ascii="Calibri" w:hAnsi="Calibri"/>
          <w:kern w:val="0"/>
          <w:sz w:val="24"/>
          <w:szCs w:val="24"/>
          <w:lang w:eastAsia="pl-PL"/>
          <w14:ligatures w14:val="none"/>
        </w:rPr>
        <w:t xml:space="preserve"> jest jednoznaczne z akceptacją regulaminu i zasad określonych przez Organizatora.</w:t>
      </w:r>
      <w:r>
        <w:rPr>
          <w:rFonts w:eastAsia="Times New Roman" w:cs="Calibri" w:ascii="Calibri" w:hAnsi="Calibri"/>
          <w:b/>
          <w:kern w:val="0"/>
          <w:sz w:val="24"/>
          <w:szCs w:val="24"/>
          <w:lang w:eastAsia="pl-PL"/>
          <w14:ligatures w14:val="none"/>
        </w:rPr>
        <w:t xml:space="preserve"> </w:t>
      </w:r>
      <w:r>
        <w:rPr>
          <w:rFonts w:eastAsia="Times New Roman" w:cs="Calibri" w:ascii="Calibri" w:hAnsi="Calibri"/>
          <w:kern w:val="0"/>
          <w:sz w:val="24"/>
          <w:szCs w:val="24"/>
          <w:lang w:eastAsia="pl-PL"/>
          <w14:ligatures w14:val="none"/>
        </w:rPr>
        <w:t xml:space="preserve">Uczestnicy zobowiązani są do śledzenia wszelkich informacji zamieszczanych przez Organizatora na stronie internetowej </w:t>
      </w:r>
      <w:hyperlink r:id="rId5">
        <w:r>
          <w:rPr>
            <w:rStyle w:val="Style"/>
            <w:rFonts w:eastAsia="Times New Roman" w:cs="Calibri" w:ascii="Calibri" w:hAnsi="Calibri"/>
            <w:b/>
            <w:color w:val="0000FF"/>
            <w:kern w:val="0"/>
            <w:sz w:val="24"/>
            <w:szCs w:val="24"/>
            <w:u w:val="single"/>
            <w:lang w:eastAsia="pl-PL"/>
            <w14:ligatures w14:val="none"/>
          </w:rPr>
          <w:t>www.palac.szczecin.pl</w:t>
        </w:r>
      </w:hyperlink>
      <w:r>
        <w:rPr>
          <w:rFonts w:eastAsia="Times New Roman" w:cs="Calibri" w:ascii="Calibri" w:hAnsi="Calibri"/>
          <w:kern w:val="0"/>
          <w:sz w:val="24"/>
          <w:szCs w:val="24"/>
          <w:lang w:eastAsia="pl-PL"/>
          <w14:ligatures w14:val="none"/>
        </w:rPr>
        <w:t xml:space="preserve">. </w:t>
      </w:r>
    </w:p>
    <w:p>
      <w:pPr>
        <w:pStyle w:val="Normal"/>
        <w:pBdr>
          <w:top w:val="single" w:sz="4" w:space="1" w:color="000000"/>
        </w:pBdr>
        <w:spacing w:lineRule="auto" w:line="240" w:before="0" w:after="0"/>
        <w:jc w:val="both"/>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br/>
        <w:t>Postanowienia końcowe:</w:t>
      </w:r>
    </w:p>
    <w:p>
      <w:pPr>
        <w:pStyle w:val="Normal"/>
        <w:pBdr>
          <w:top w:val="single" w:sz="4" w:space="1" w:color="000000"/>
        </w:pBdr>
        <w:spacing w:lineRule="auto" w:line="240" w:before="0" w:after="0"/>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Przystąpienie do uczestnictwa w</w:t>
      </w:r>
      <w:r>
        <w:rPr>
          <w:rFonts w:eastAsia="Times New Roman" w:cs="Calibri" w:ascii="Calibri" w:hAnsi="Calibri"/>
          <w:b/>
          <w:kern w:val="0"/>
          <w:sz w:val="24"/>
          <w:szCs w:val="24"/>
          <w:lang w:eastAsia="pl-PL"/>
          <w14:ligatures w14:val="none"/>
        </w:rPr>
        <w:t xml:space="preserve"> PROJEKCIE EDUKACYJNYM „TURYSTYKA – REKREACJA – EKOLOGIA”</w:t>
      </w:r>
      <w:r>
        <w:rPr>
          <w:rFonts w:eastAsia="Times New Roman" w:cs="Calibri" w:ascii="Calibri" w:hAnsi="Calibri"/>
          <w:kern w:val="0"/>
          <w:sz w:val="24"/>
          <w:szCs w:val="24"/>
          <w:lang w:eastAsia="pl-PL"/>
          <w14:ligatures w14:val="none"/>
        </w:rPr>
        <w:t xml:space="preserve"> jest jednoznaczne z akceptacją regulaminu i zasad określonych przez Organizatora.</w:t>
      </w:r>
      <w:r>
        <w:rPr>
          <w:rFonts w:eastAsia="Times New Roman" w:cs="Calibri" w:ascii="Calibri" w:hAnsi="Calibri"/>
          <w:b/>
          <w:kern w:val="0"/>
          <w:sz w:val="24"/>
          <w:szCs w:val="24"/>
          <w:lang w:eastAsia="pl-PL"/>
          <w14:ligatures w14:val="none"/>
        </w:rPr>
        <w:t xml:space="preserve"> </w:t>
      </w:r>
      <w:r>
        <w:rPr>
          <w:rFonts w:eastAsia="Times New Roman" w:cs="Calibri" w:ascii="Calibri" w:hAnsi="Calibri"/>
          <w:kern w:val="0"/>
          <w:sz w:val="24"/>
          <w:szCs w:val="24"/>
          <w:lang w:eastAsia="pl-PL"/>
          <w14:ligatures w14:val="none"/>
        </w:rPr>
        <w:t xml:space="preserve">Uczestnicy zobowiązani są do śledzenia wszelkich informacji zamieszczanych przez Organizatora na stronie internetowej </w:t>
      </w:r>
      <w:hyperlink r:id="rId6">
        <w:r>
          <w:rPr>
            <w:rStyle w:val="Style"/>
            <w:rFonts w:eastAsia="Times New Roman" w:cs="Calibri" w:ascii="Calibri" w:hAnsi="Calibri"/>
            <w:b/>
            <w:kern w:val="0"/>
            <w:sz w:val="24"/>
            <w:szCs w:val="24"/>
            <w:u w:val="single"/>
            <w:lang w:eastAsia="pl-PL"/>
            <w14:ligatures w14:val="none"/>
          </w:rPr>
          <w:t>www.palac.szczecin.pl</w:t>
        </w:r>
      </w:hyperlink>
      <w:r>
        <w:rPr>
          <w:rFonts w:eastAsia="Times New Roman" w:cs="Calibri" w:ascii="Calibri" w:hAnsi="Calibri"/>
          <w:kern w:val="0"/>
          <w:sz w:val="24"/>
          <w:szCs w:val="24"/>
          <w:lang w:eastAsia="pl-PL"/>
          <w14:ligatures w14:val="none"/>
        </w:rPr>
        <w:t xml:space="preserve">. </w:t>
      </w:r>
    </w:p>
    <w:p>
      <w:pPr>
        <w:pStyle w:val="Normal"/>
        <w:pBdr>
          <w:top w:val="single" w:sz="4" w:space="1" w:color="000000"/>
        </w:pBdr>
        <w:spacing w:lineRule="auto" w:line="240" w:before="0" w:after="0"/>
        <w:jc w:val="both"/>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br/>
        <w:t>Regulamin obowiązuje od 16 października 2025 r.</w:t>
      </w:r>
    </w:p>
    <w:p>
      <w:pPr>
        <w:pStyle w:val="Normal"/>
        <w:pBdr>
          <w:top w:val="single" w:sz="4" w:space="1" w:color="000000"/>
        </w:pBdr>
        <w:spacing w:lineRule="auto" w:line="240" w:before="0" w:after="0"/>
        <w:jc w:val="both"/>
        <w:rPr>
          <w:rFonts w:ascii="Calibri" w:hAnsi="Calibri" w:eastAsia="Times New Roman" w:cs="Calibri"/>
          <w:b/>
          <w:kern w:val="0"/>
          <w:sz w:val="24"/>
          <w:szCs w:val="24"/>
          <w:lang w:eastAsia="pl-PL"/>
          <w14:ligatures w14:val="none"/>
        </w:rPr>
      </w:pPr>
      <w:r>
        <w:rPr>
          <w:rFonts w:eastAsia="Times New Roman" w:cs="Calibri" w:ascii="Calibri" w:hAnsi="Calibri"/>
          <w:kern w:val="0"/>
          <w:sz w:val="24"/>
          <w:szCs w:val="24"/>
          <w:lang w:eastAsia="pl-PL"/>
          <w14:ligatures w14:val="none"/>
        </w:rPr>
        <w:br/>
      </w:r>
      <w:r>
        <w:rPr>
          <w:rFonts w:eastAsia="Times New Roman" w:cs="Calibri" w:ascii="Calibri" w:hAnsi="Calibri"/>
          <w:b/>
          <w:kern w:val="0"/>
          <w:sz w:val="24"/>
          <w:szCs w:val="24"/>
          <w:lang w:eastAsia="pl-PL"/>
          <w14:ligatures w14:val="none"/>
        </w:rPr>
        <w:t xml:space="preserve">Organizator zastrzega sobie możliwość zmian Regulaminu. Zmiany regulaminu wchodzą w życie w dniu ich ogłoszenia na stronie internetowej. </w:t>
      </w:r>
    </w:p>
    <w:p>
      <w:pPr>
        <w:pStyle w:val="Normal"/>
        <w:pBdr>
          <w:top w:val="single" w:sz="4" w:space="1" w:color="000000"/>
        </w:pBdr>
        <w:spacing w:lineRule="auto" w:line="240" w:before="0" w:after="0"/>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_______________________________________________________________</w:t>
      </w:r>
    </w:p>
    <w:p>
      <w:pPr>
        <w:pStyle w:val="Normal"/>
        <w:pBdr>
          <w:top w:val="single" w:sz="4" w:space="1" w:color="000000"/>
        </w:pBdr>
        <w:spacing w:lineRule="auto" w:line="240" w:before="0" w:after="0"/>
        <w:jc w:val="both"/>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r>
    </w:p>
    <w:p>
      <w:pPr>
        <w:pStyle w:val="Normal"/>
        <w:pBdr>
          <w:top w:val="single" w:sz="4" w:space="1" w:color="000000"/>
        </w:pBdr>
        <w:spacing w:lineRule="auto" w:line="240" w:before="0" w:after="0"/>
        <w:jc w:val="both"/>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Przetwarzanie danych osobowych i rozpowszechnianie wizerunku:</w:t>
      </w:r>
      <w:r>
        <w:rPr>
          <w:rFonts w:eastAsia="Times New Roman" w:cs="Calibri" w:ascii="Calibri" w:hAnsi="Calibri"/>
          <w:kern w:val="0"/>
          <w:sz w:val="24"/>
          <w:szCs w:val="24"/>
          <w:lang w:eastAsia="pl-PL"/>
          <w14:ligatures w14:val="none"/>
        </w:rPr>
        <w:t xml:space="preserve"> </w:t>
      </w:r>
    </w:p>
    <w:p>
      <w:pPr>
        <w:pStyle w:val="Normal"/>
        <w:pBdr>
          <w:top w:val="single" w:sz="4" w:space="1" w:color="000000"/>
        </w:pBdr>
        <w:spacing w:lineRule="auto" w:line="240" w:before="0" w:after="0"/>
        <w:jc w:val="both"/>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jc w:val="both"/>
        <w:rPr>
          <w:rFonts w:ascii="Calibri" w:hAnsi="Calibri" w:eastAsia="Times New Roman" w:cs="Calibri"/>
          <w:kern w:val="0"/>
          <w:sz w:val="18"/>
          <w:szCs w:val="18"/>
          <w:lang w:eastAsia="pl-PL"/>
          <w14:ligatures w14:val="none"/>
        </w:rPr>
      </w:pPr>
      <w:r>
        <w:rPr>
          <w:rFonts w:eastAsia="Times New Roman" w:cs="Calibri" w:ascii="Calibri" w:hAnsi="Calibri"/>
          <w:kern w:val="0"/>
          <w:sz w:val="18"/>
          <w:szCs w:val="18"/>
          <w:lang w:eastAsia="pl-PL"/>
          <w14:ligatures w14:val="none"/>
        </w:rPr>
        <w:t xml:space="preserve">Administratorem danych osobowych jest Pałac Młodzieży – Pomorskie Centrum Edukacji w Szczecinie. Z Inspektorem Ochrony Danych Osobowych można się skontaktować e-mailowo: </w:t>
      </w:r>
      <w:r>
        <w:rPr>
          <w:rFonts w:eastAsia="Times New Roman" w:cs="Calibri" w:ascii="Calibri" w:hAnsi="Calibri"/>
          <w:b/>
          <w:bCs/>
          <w:kern w:val="0"/>
          <w:sz w:val="18"/>
          <w:szCs w:val="18"/>
          <w:lang w:eastAsia="pl-PL"/>
          <w14:ligatures w14:val="none"/>
        </w:rPr>
        <w:t>iod@malujda.pl oraz telefonicznie: +91 85 22 093</w:t>
      </w:r>
      <w:r>
        <w:rPr>
          <w:rFonts w:eastAsia="Times New Roman" w:cs="Calibri" w:ascii="Calibri" w:hAnsi="Calibri"/>
          <w:kern w:val="0"/>
          <w:sz w:val="18"/>
          <w:szCs w:val="18"/>
          <w:lang w:eastAsia="pl-PL"/>
          <w14:ligatures w14:val="none"/>
        </w:rPr>
        <w:t xml:space="preserve"> </w:t>
      </w:r>
    </w:p>
    <w:p>
      <w:pPr>
        <w:pStyle w:val="Normal"/>
        <w:spacing w:lineRule="auto" w:line="240" w:before="0" w:after="0"/>
        <w:jc w:val="both"/>
        <w:rPr>
          <w:rFonts w:ascii="Calibri" w:hAnsi="Calibri" w:eastAsia="Times New Roman" w:cs="Calibri"/>
          <w:kern w:val="0"/>
          <w:sz w:val="18"/>
          <w:szCs w:val="18"/>
          <w:lang w:eastAsia="pl-PL"/>
          <w14:ligatures w14:val="none"/>
        </w:rPr>
      </w:pPr>
      <w:r>
        <w:rPr>
          <w:rFonts w:eastAsia="Times New Roman" w:cs="Calibri" w:ascii="Calibri" w:hAnsi="Calibri"/>
          <w:kern w:val="0"/>
          <w:sz w:val="18"/>
          <w:szCs w:val="18"/>
          <w:lang w:eastAsia="pl-PL"/>
          <w14:ligatures w14:val="none"/>
        </w:rPr>
        <w:t xml:space="preserve">Dane osobowe, przekazane Organizatorowi będą przetwarzane na podstawie art. 6 ust. 1 lit. a i art. 9 ust. 2 lit. a RODO tj. na podstawie zgody udzielonej w celach organizacji i przeprowadzenia warsztatów, a także w celach promocyjnych, informacyjnych, kulturalnych, edukacyjnych i innych związanych z organizacją PROJEKTU. Odbiorcami danych osobowych są upoważnieni pracownicy Administratora, podmioty, którym należy udostępnić dane osobowe w celu wykonania obowiązku prawnego, a także podmioty, którym dane zostaną powierzone do zrealizowania celów przetwarzania. Dane osobowe będą przechowywane co najmniej do końca realizacji wszystkich obowiązków wynikających z organizacji PROJEKTU lub do czasu wycofania zgody. </w:t>
      </w:r>
    </w:p>
    <w:p>
      <w:pPr>
        <w:pStyle w:val="Normal"/>
        <w:spacing w:lineRule="auto" w:line="240" w:before="0" w:after="0"/>
        <w:jc w:val="both"/>
        <w:rPr>
          <w:rFonts w:ascii="Calibri" w:hAnsi="Calibri" w:eastAsia="Times New Roman" w:cs="Calibri"/>
          <w:b/>
          <w:kern w:val="0"/>
          <w:sz w:val="18"/>
          <w:szCs w:val="18"/>
          <w:lang w:eastAsia="pl-PL"/>
          <w14:ligatures w14:val="none"/>
        </w:rPr>
      </w:pPr>
      <w:r>
        <w:rPr>
          <w:rFonts w:eastAsia="Times New Roman" w:cs="Calibri" w:ascii="Calibri" w:hAnsi="Calibri"/>
          <w:kern w:val="0"/>
          <w:sz w:val="18"/>
          <w:szCs w:val="18"/>
          <w:lang w:eastAsia="pl-PL"/>
          <w14:ligatures w14:val="none"/>
        </w:rPr>
        <w:t>Opiekunowie prawni mają prawo żądania od Administratora dostępu do swoich danych osobowych, ich sprostowania, usunięcia lub ograniczenia przetwarzania, prawo do wniesienia sprzeciwu wobec przetwarzania, a także prawo do przenoszenia danych. Opiekunowie prawni mają  prawo do cofnięcia zgody w dowolnym momencie bez wpływu na zgodność z prawem przetwarzania, którego dokonano na podstawie zgody przed jej cofnięciem. Opiekunowie prawni mają prawo wnieść skargę do organu nadzorczego, którym jest Prezes Urzędu Ochrony Danych Osobowych, jeśli uznają, iż przetwarzanie przez Administratora danych osobowych narusza przepisy dot. ochrony danych osobowych. Podanie danych osobowych jest dobrowolne, ale konieczne do realizacji celów, dla których zostały zebrane. Niepodanie danych osobowych uniemożliwia wzięcie udziału w PROJEKCIE.</w:t>
      </w:r>
      <w:r>
        <w:br w:type="page"/>
      </w:r>
    </w:p>
    <w:p>
      <w:pPr>
        <w:pStyle w:val="Normal"/>
        <w:spacing w:lineRule="auto" w:line="240" w:before="0" w:after="0"/>
        <w:jc w:val="center"/>
        <w:rPr>
          <w:rFonts w:ascii="Calibri" w:hAnsi="Calibri" w:eastAsia="Times New Roman" w:cs="Calibri"/>
          <w:b/>
          <w:color w:val="00B050"/>
          <w:kern w:val="0"/>
          <w:sz w:val="24"/>
          <w:szCs w:val="24"/>
          <w:lang w:eastAsia="pl-PL"/>
          <w14:ligatures w14:val="none"/>
        </w:rPr>
      </w:pPr>
      <w:r>
        <w:rPr>
          <w:rFonts w:eastAsia="Times New Roman" w:cs="Calibri" w:ascii="Calibri" w:hAnsi="Calibri"/>
          <w:b/>
          <w:color w:val="00B050"/>
          <w:kern w:val="0"/>
          <w:sz w:val="24"/>
          <w:szCs w:val="24"/>
          <w:lang w:eastAsia="pl-PL"/>
          <w14:ligatures w14:val="none"/>
        </w:rPr>
        <w:t>KARTA ZGŁOSZENIA</w:t>
      </w:r>
    </w:p>
    <w:p>
      <w:pPr>
        <w:pStyle w:val="Normal"/>
        <w:spacing w:lineRule="auto" w:line="240" w:before="0" w:after="0"/>
        <w:jc w:val="center"/>
        <w:rPr>
          <w:rFonts w:ascii="Calibri" w:hAnsi="Calibri" w:eastAsia="Times New Roman" w:cs="Calibri"/>
          <w:b/>
          <w:color w:val="00B050"/>
          <w:kern w:val="0"/>
          <w:sz w:val="24"/>
          <w:szCs w:val="24"/>
          <w:lang w:eastAsia="pl-PL"/>
          <w14:ligatures w14:val="none"/>
        </w:rPr>
      </w:pPr>
      <w:r>
        <w:rPr>
          <w:rFonts w:eastAsia="Times New Roman" w:cs="Calibri" w:ascii="Calibri" w:hAnsi="Calibri"/>
          <w:b/>
          <w:color w:val="00B050"/>
          <w:kern w:val="0"/>
          <w:sz w:val="24"/>
          <w:szCs w:val="24"/>
          <w:lang w:eastAsia="pl-PL"/>
          <w14:ligatures w14:val="none"/>
        </w:rPr>
        <w:t>PROJEKT EDUKACYJNY TURYSTYKA – REKREACJA – EKOLOGIA</w:t>
      </w:r>
    </w:p>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r>
    </w:p>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MODUŁ DZIEWIĘTNASTY</w:t>
      </w:r>
    </w:p>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rok szkolny 2025/2026</w:t>
      </w:r>
    </w:p>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Projekt: Warsztaty szkoleniowe na orientację</w:t>
      </w:r>
    </w:p>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w:t>
      </w:r>
      <w:r>
        <w:rPr>
          <w:rFonts w:eastAsia="Times New Roman" w:cs="Calibri" w:ascii="Calibri" w:hAnsi="Calibri"/>
          <w:b/>
          <w:kern w:val="0"/>
          <w:sz w:val="24"/>
          <w:szCs w:val="24"/>
          <w:lang w:eastAsia="pl-PL"/>
          <w14:ligatures w14:val="none"/>
        </w:rPr>
        <w:t>Przygoda z mapą i kompasem”</w:t>
      </w:r>
    </w:p>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w dniach 27-31.10.2025 r. w godz. 9.00 – 11.00</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Nazwa Szkoły/Placówki</w:t>
      </w:r>
      <w:r>
        <w:rPr>
          <w:rFonts w:eastAsia="Times New Roman" w:cs="Calibri" w:ascii="Calibri" w:hAnsi="Calibri"/>
          <w:kern w:val="0"/>
          <w:sz w:val="24"/>
          <w:szCs w:val="24"/>
          <w:lang w:eastAsia="pl-PL"/>
          <w14:ligatures w14:val="none"/>
        </w:rPr>
        <w:t xml:space="preserve"> ………………………………………………………………………….…………………………………………………………………….</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Dane teleadresowe Szkoły/Placówki:</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Adres</w:t>
      </w:r>
      <w:r>
        <w:rPr>
          <w:rFonts w:eastAsia="Times New Roman" w:cs="Calibri" w:ascii="Calibri" w:hAnsi="Calibri"/>
          <w:kern w:val="0"/>
          <w:sz w:val="24"/>
          <w:szCs w:val="24"/>
          <w:lang w:eastAsia="pl-PL"/>
          <w14:ligatures w14:val="none"/>
        </w:rPr>
        <w:t xml:space="preserve"> …………………………………..……………………………………………………………...………………..…….…………</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Numer telefonu</w:t>
      </w:r>
      <w:r>
        <w:rPr>
          <w:rFonts w:eastAsia="Times New Roman" w:cs="Calibri" w:ascii="Calibri" w:hAnsi="Calibri"/>
          <w:kern w:val="0"/>
          <w:sz w:val="24"/>
          <w:szCs w:val="24"/>
          <w:lang w:eastAsia="pl-PL"/>
          <w14:ligatures w14:val="none"/>
        </w:rPr>
        <w:t xml:space="preserve"> ………………………………………………………….……..………..……………………..…………………</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Adres email</w:t>
      </w:r>
      <w:r>
        <w:rPr>
          <w:rFonts w:eastAsia="Times New Roman" w:cs="Calibri" w:ascii="Calibri" w:hAnsi="Calibri"/>
          <w:kern w:val="0"/>
          <w:sz w:val="24"/>
          <w:szCs w:val="24"/>
          <w:lang w:eastAsia="pl-PL"/>
          <w14:ligatures w14:val="none"/>
        </w:rPr>
        <w:t xml:space="preserve"> ……………………………………………………..……….……….……………………………….…………….……</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Imię i Nazwisko opiekuna Szkolnego Koła Turystyczno-Krajoznawczego:</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w:t>
      </w:r>
      <w:r>
        <w:rPr>
          <w:rFonts w:eastAsia="Times New Roman" w:cs="Calibri" w:ascii="Calibri" w:hAnsi="Calibri"/>
          <w:kern w:val="0"/>
          <w:sz w:val="24"/>
          <w:szCs w:val="24"/>
          <w:lang w:eastAsia="pl-PL"/>
          <w14:ligatures w14:val="none"/>
        </w:rPr>
        <w:t>..…………..</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Numer telefonu opiekuna Szkolnego Koła Turystyczno-Krajoznawczego:</w:t>
      </w:r>
      <w:r>
        <w:rPr>
          <w:rFonts w:eastAsia="Times New Roman" w:cs="Calibri" w:ascii="Calibri" w:hAnsi="Calibri"/>
          <w:kern w:val="0"/>
          <w:sz w:val="24"/>
          <w:szCs w:val="24"/>
          <w:lang w:eastAsia="pl-PL"/>
          <w14:ligatures w14:val="none"/>
        </w:rPr>
        <w:t xml:space="preserve"> ………………………………………………………………………………………………….…………………….……………….….…</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Ilość dzieci zgłaszanych do udziału w projekcie</w:t>
      </w:r>
      <w:r>
        <w:rPr>
          <w:rFonts w:eastAsia="Times New Roman" w:cs="Calibri" w:ascii="Calibri" w:hAnsi="Calibri"/>
          <w:kern w:val="0"/>
          <w:sz w:val="24"/>
          <w:szCs w:val="24"/>
          <w:lang w:eastAsia="pl-PL"/>
          <w14:ligatures w14:val="none"/>
        </w:rPr>
        <w:t xml:space="preserve"> ……………………….……………….…………………………..</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t>Przedział klasowy zgłoszonych dzieci</w:t>
      </w:r>
      <w:r>
        <w:rPr>
          <w:rFonts w:eastAsia="Times New Roman" w:cs="Calibri" w:ascii="Calibri" w:hAnsi="Calibri"/>
          <w:kern w:val="0"/>
          <w:sz w:val="24"/>
          <w:szCs w:val="24"/>
          <w:lang w:eastAsia="pl-PL"/>
          <w14:ligatures w14:val="none"/>
        </w:rPr>
        <w:t xml:space="preserve"> …………..…………………………………….…….……..………………..….</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Proponowana data i godzina uczestnictwa w warsztatach:</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tbl>
      <w:tblPr>
        <w:tblW w:w="906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rHeight w:val="848" w:hRule="atLeast"/>
        </w:trPr>
        <w:tc>
          <w:tcPr>
            <w:tcW w:w="45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Termin</w:t>
            </w:r>
          </w:p>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(podkreślić/zaznaczyć wybraną datę)</w:t>
            </w:r>
          </w:p>
        </w:tc>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Godzina</w:t>
            </w:r>
          </w:p>
        </w:tc>
      </w:tr>
      <w:tr>
        <w:trPr/>
        <w:tc>
          <w:tcPr>
            <w:tcW w:w="4531" w:type="dxa"/>
            <w:tcBorders>
              <w:top w:val="single" w:sz="4" w:space="0" w:color="000000"/>
              <w:left w:val="single" w:sz="4" w:space="0" w:color="000000"/>
              <w:bottom w:val="single" w:sz="4" w:space="0" w:color="000000"/>
              <w:right w:val="single" w:sz="4" w:space="0" w:color="000000"/>
            </w:tcBorders>
          </w:tcPr>
          <w:p>
            <w:pPr>
              <w:pStyle w:val="Normal"/>
              <w:numPr>
                <w:ilvl w:val="0"/>
                <w:numId w:val="3"/>
              </w:numPr>
              <w:spacing w:lineRule="auto" w:line="240" w:before="0" w:after="0"/>
              <w:contextualSpacing/>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27 października (poniedziałek)</w:t>
            </w:r>
          </w:p>
          <w:p>
            <w:pPr>
              <w:pStyle w:val="Normal"/>
              <w:numPr>
                <w:ilvl w:val="0"/>
                <w:numId w:val="3"/>
              </w:numPr>
              <w:spacing w:lineRule="auto" w:line="240" w:before="0" w:after="0"/>
              <w:contextualSpacing/>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28 października (wtorek)</w:t>
            </w:r>
          </w:p>
          <w:p>
            <w:pPr>
              <w:pStyle w:val="Normal"/>
              <w:numPr>
                <w:ilvl w:val="0"/>
                <w:numId w:val="3"/>
              </w:numPr>
              <w:spacing w:lineRule="auto" w:line="240" w:before="0" w:after="0"/>
              <w:contextualSpacing/>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 xml:space="preserve">29 października (środa) </w:t>
            </w:r>
          </w:p>
          <w:p>
            <w:pPr>
              <w:pStyle w:val="Normal"/>
              <w:numPr>
                <w:ilvl w:val="0"/>
                <w:numId w:val="3"/>
              </w:numPr>
              <w:spacing w:lineRule="auto" w:line="240" w:before="0" w:after="0"/>
              <w:contextualSpacing/>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30 października (czwartek)</w:t>
            </w:r>
          </w:p>
          <w:p>
            <w:pPr>
              <w:pStyle w:val="Normal"/>
              <w:numPr>
                <w:ilvl w:val="0"/>
                <w:numId w:val="3"/>
              </w:numPr>
              <w:spacing w:lineRule="auto" w:line="240" w:before="0" w:after="0"/>
              <w:contextualSpacing/>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31 października (piątek)</w:t>
              <w:tab/>
            </w:r>
          </w:p>
          <w:p>
            <w:pPr>
              <w:pStyle w:val="Normal"/>
              <w:spacing w:lineRule="auto" w:line="240" w:before="0" w:after="0"/>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r>
          </w:p>
        </w:tc>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9.00-11.00</w:t>
            </w:r>
          </w:p>
        </w:tc>
      </w:tr>
    </w:tbl>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b/>
          <w:kern w:val="0"/>
          <w:sz w:val="24"/>
          <w:szCs w:val="24"/>
          <w:lang w:eastAsia="pl-PL"/>
          <w14:ligatures w14:val="none"/>
        </w:rPr>
        <w:br/>
      </w:r>
      <w:r>
        <w:rPr>
          <w:rFonts w:eastAsia="Times New Roman" w:cs="Calibri" w:ascii="Calibri" w:hAnsi="Calibri"/>
          <w:kern w:val="0"/>
          <w:sz w:val="24"/>
          <w:szCs w:val="24"/>
          <w:lang w:eastAsia="pl-PL"/>
          <w14:ligatures w14:val="none"/>
        </w:rPr>
        <w:tab/>
      </w:r>
    </w:p>
    <w:p>
      <w:pPr>
        <w:pStyle w:val="Normal"/>
        <w:spacing w:lineRule="auto" w:line="240" w:before="0" w:after="0"/>
        <w:rPr>
          <w:rFonts w:ascii="Calibri" w:hAnsi="Calibri" w:eastAsia="Times New Roman" w:cs="Calibri"/>
          <w:b/>
          <w:kern w:val="0"/>
          <w:sz w:val="24"/>
          <w:szCs w:val="24"/>
          <w:lang w:eastAsia="pl-PL"/>
          <w14:ligatures w14:val="none"/>
        </w:rPr>
      </w:pPr>
      <w:r>
        <w:rPr>
          <w:rFonts w:eastAsia="Times New Roman" w:cs="Calibri" w:ascii="Calibri" w:hAnsi="Calibri"/>
          <w:b/>
          <w:kern w:val="0"/>
          <w:sz w:val="24"/>
          <w:szCs w:val="24"/>
          <w:lang w:eastAsia="pl-PL"/>
          <w14:ligatures w14:val="none"/>
        </w:rPr>
        <w:t>Oświadczam, że zapoznałem/am się z regulaminem PROJEKTU EDUKACYJNEGO „TURYSTYKA – REKREACJA – EKOLOGIA” i akceptuję jego treść.</w:t>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r>
    </w:p>
    <w:p>
      <w:pPr>
        <w:pStyle w:val="Normal"/>
        <w:spacing w:lineRule="auto" w:line="240" w:before="0" w:after="0"/>
        <w:rPr>
          <w:rFonts w:ascii="Calibri" w:hAnsi="Calibri" w:eastAsia="Times New Roman" w:cs="Calibri"/>
          <w:kern w:val="0"/>
          <w:sz w:val="24"/>
          <w:szCs w:val="24"/>
          <w:lang w:eastAsia="pl-PL"/>
          <w14:ligatures w14:val="none"/>
        </w:rPr>
      </w:pPr>
      <w:r>
        <w:rPr>
          <w:rFonts w:eastAsia="Times New Roman" w:cs="Calibri" w:ascii="Calibri" w:hAnsi="Calibri"/>
          <w:kern w:val="0"/>
          <w:sz w:val="24"/>
          <w:szCs w:val="24"/>
          <w:lang w:eastAsia="pl-PL"/>
          <w14:ligatures w14:val="none"/>
        </w:rPr>
        <w:t>………………………</w:t>
      </w:r>
      <w:r>
        <w:rPr>
          <w:rFonts w:eastAsia="Times New Roman" w:cs="Calibri" w:ascii="Calibri" w:hAnsi="Calibri"/>
          <w:kern w:val="0"/>
          <w:sz w:val="24"/>
          <w:szCs w:val="24"/>
          <w:lang w:eastAsia="pl-PL"/>
          <w14:ligatures w14:val="none"/>
        </w:rPr>
        <w:t>.…………….…</w:t>
        <w:tab/>
        <w:tab/>
        <w:tab/>
        <w:tab/>
        <w:tab/>
        <w:tab/>
        <w:t>…..………………………..………</w:t>
        <w:tab/>
      </w:r>
    </w:p>
    <w:p>
      <w:pPr>
        <w:pStyle w:val="Normal"/>
        <w:spacing w:lineRule="auto" w:line="240" w:before="0" w:after="0"/>
        <w:rPr>
          <w:rFonts w:ascii="Calibri" w:hAnsi="Calibri" w:eastAsia="Times New Roman" w:cs="Calibri"/>
          <w:kern w:val="0"/>
          <w:sz w:val="20"/>
          <w:szCs w:val="20"/>
          <w:lang w:eastAsia="pl-PL"/>
          <w14:ligatures w14:val="none"/>
        </w:rPr>
      </w:pPr>
      <w:r>
        <w:rPr>
          <w:rFonts w:eastAsia="Times New Roman" w:cs="Calibri" w:ascii="Calibri" w:hAnsi="Calibri"/>
          <w:kern w:val="0"/>
          <w:sz w:val="20"/>
          <w:szCs w:val="20"/>
          <w:lang w:eastAsia="pl-PL"/>
          <w14:ligatures w14:val="none"/>
        </w:rPr>
        <w:t xml:space="preserve">data i podpis opiekuna SKKT </w:t>
        <w:tab/>
        <w:tab/>
        <w:tab/>
        <w:tab/>
        <w:tab/>
        <w:tab/>
        <w:t xml:space="preserve">   podpis Dyrektora placówki</w:t>
      </w:r>
    </w:p>
    <w:p>
      <w:pPr>
        <w:pStyle w:val="Normal"/>
        <w:spacing w:before="0" w:after="160"/>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Calibri">
    <w:charset w:val="ee"/>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bering>
</file>

<file path=word/settings.xml><?xml version="1.0" encoding="utf-8"?>
<w:settings xmlns:w="http://schemas.openxmlformats.org/wordprocessingml/2006/main">
  <w:zoom w:percent="10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335d23"/>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335d23"/>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335d23"/>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335d23"/>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335d23"/>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335d2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335d2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335d2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335d2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335d23"/>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335d23"/>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335d23"/>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335d23"/>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335d23"/>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335d23"/>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335d23"/>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335d23"/>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335d23"/>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335d23"/>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335d23"/>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335d23"/>
    <w:rPr>
      <w:i/>
      <w:iCs/>
      <w:color w:themeColor="text1" w:themeTint="bf" w:val="404040"/>
    </w:rPr>
  </w:style>
  <w:style w:type="character" w:styleId="IntenseEmphasis">
    <w:name w:val="Intense Emphasis"/>
    <w:basedOn w:val="DefaultParagraphFont"/>
    <w:uiPriority w:val="21"/>
    <w:qFormat/>
    <w:rsid w:val="00335d23"/>
    <w:rPr>
      <w:i/>
      <w:iCs/>
      <w:color w:themeColor="accent1" w:themeShade="bf" w:val="2F5496"/>
    </w:rPr>
  </w:style>
  <w:style w:type="character" w:styleId="CytatintensywnyZnak" w:customStyle="1">
    <w:name w:val="Cytat intensywny Znak"/>
    <w:basedOn w:val="DefaultParagraphFont"/>
    <w:link w:val="IntenseQuote"/>
    <w:uiPriority w:val="30"/>
    <w:qFormat/>
    <w:rsid w:val="00335d23"/>
    <w:rPr>
      <w:i/>
      <w:iCs/>
      <w:color w:themeColor="accent1" w:themeShade="bf" w:val="2F5496"/>
    </w:rPr>
  </w:style>
  <w:style w:type="character" w:styleId="IntenseReference">
    <w:name w:val="Intense Reference"/>
    <w:basedOn w:val="DefaultParagraphFont"/>
    <w:uiPriority w:val="32"/>
    <w:qFormat/>
    <w:rsid w:val="00335d23"/>
    <w:rPr>
      <w:b/>
      <w:bCs/>
      <w:smallCaps/>
      <w:color w:themeColor="accent1" w:themeShade="bf" w:val="2F5496"/>
      <w:spacing w:val="5"/>
    </w:rPr>
  </w:style>
  <w:style w:type="character" w:styleId="Hyperlink">
    <w:name w:val="Hyperlink"/>
    <w:rPr>
      <w:color w:val="000080"/>
      <w:u w:val="single"/>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itle">
    <w:name w:val="Title"/>
    <w:basedOn w:val="Normal"/>
    <w:next w:val="Normal"/>
    <w:link w:val="TytuZnak"/>
    <w:uiPriority w:val="10"/>
    <w:qFormat/>
    <w:rsid w:val="00335d23"/>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335d23"/>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335d23"/>
    <w:pPr>
      <w:spacing w:before="160" w:after="160"/>
      <w:jc w:val="center"/>
    </w:pPr>
    <w:rPr>
      <w:i/>
      <w:iCs/>
      <w:color w:themeColor="text1" w:themeTint="bf" w:val="404040"/>
    </w:rPr>
  </w:style>
  <w:style w:type="paragraph" w:styleId="ListParagraph">
    <w:name w:val="List Paragraph"/>
    <w:basedOn w:val="Normal"/>
    <w:uiPriority w:val="34"/>
    <w:qFormat/>
    <w:rsid w:val="00335d23"/>
    <w:pPr>
      <w:spacing w:before="0" w:after="160"/>
      <w:ind w:left="720"/>
      <w:contextualSpacing/>
    </w:pPr>
    <w:rPr/>
  </w:style>
  <w:style w:type="paragraph" w:styleId="IntenseQuote">
    <w:name w:val="Intense Quote"/>
    <w:basedOn w:val="Normal"/>
    <w:next w:val="Normal"/>
    <w:link w:val="CytatintensywnyZnak"/>
    <w:uiPriority w:val="30"/>
    <w:qFormat/>
    <w:rsid w:val="00335d23"/>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nkursy@palac.szczecin.pl" TargetMode="External"/><Relationship Id="rId3" Type="http://schemas.openxmlformats.org/officeDocument/2006/relationships/hyperlink" Target="mailto:konkursy@palac.szczecin.pl" TargetMode="External"/><Relationship Id="rId4" Type="http://schemas.openxmlformats.org/officeDocument/2006/relationships/hyperlink" Target="../../wiced/AppData/MONIKA/AppData/Local/Temp/pid-12264/www.palac.szczecin.pl" TargetMode="External"/><Relationship Id="rId5" Type="http://schemas.openxmlformats.org/officeDocument/2006/relationships/hyperlink" Target="http://www.palac.szczecin.pl/" TargetMode="External"/><Relationship Id="rId6" Type="http://schemas.openxmlformats.org/officeDocument/2006/relationships/hyperlink" Target="http://www.palac.szczecin.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AE47-D10C-408B-B9C0-8B282BB2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LibreOffice/25.2.5.2$Windows_X86_64 LibreOffice_project/03d19516eb2e1dd5d4ccd751a0d6f35f35e08022</Application>
  <AppVersion>15.0000</AppVersion>
  <Pages>4</Pages>
  <Words>969</Words>
  <Characters>7142</Characters>
  <CharactersWithSpaces>8092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2025-10-16T10:01:00Z</dcterms:created>
  <dc:creator>WIce Dyrektor</dc:creator>
  <dc:description/>
  <dc:language>pl-PL</dc:language>
  <cp:lastModifiedBy/>
  <dcterms:modified xsi:type="dcterms:W3CDTF">2025-10-16T18:18:13Z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