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F4B474" w14:textId="77777777" w:rsidR="009C176B" w:rsidRDefault="00C555F3" w:rsidP="009C176B">
      <w:pPr>
        <w:pBdr>
          <w:top w:val="nil"/>
          <w:left w:val="nil"/>
          <w:bottom w:val="nil"/>
          <w:right w:val="nil"/>
          <w:between w:val="nil"/>
        </w:pBdr>
        <w:spacing w:line="276" w:lineRule="auto"/>
        <w:jc w:val="center"/>
        <w:rPr>
          <w:rFonts w:ascii="Spring" w:hAnsi="Spring" w:cs="Tahoma"/>
          <w:b/>
          <w:sz w:val="22"/>
          <w:szCs w:val="22"/>
        </w:rPr>
      </w:pPr>
      <w:r w:rsidRPr="009C176B">
        <w:rPr>
          <w:rFonts w:ascii="Spring" w:hAnsi="Spring" w:cs="Tahoma"/>
          <w:b/>
          <w:sz w:val="22"/>
          <w:szCs w:val="22"/>
        </w:rPr>
        <w:t xml:space="preserve">Klauzula informacyjna dla kandydatów do pracy </w:t>
      </w:r>
    </w:p>
    <w:p w14:paraId="1FD6B791" w14:textId="50D5B104" w:rsidR="00C555F3" w:rsidRPr="009C176B" w:rsidRDefault="002F5AA7" w:rsidP="009C176B">
      <w:pPr>
        <w:pBdr>
          <w:top w:val="nil"/>
          <w:left w:val="nil"/>
          <w:bottom w:val="nil"/>
          <w:right w:val="nil"/>
          <w:between w:val="nil"/>
        </w:pBdr>
        <w:spacing w:line="276" w:lineRule="auto"/>
        <w:jc w:val="center"/>
        <w:rPr>
          <w:rFonts w:ascii="Spring" w:hAnsi="Spring" w:cs="Tahoma"/>
          <w:sz w:val="22"/>
          <w:szCs w:val="22"/>
        </w:rPr>
      </w:pPr>
      <w:r w:rsidRPr="009C176B">
        <w:rPr>
          <w:rFonts w:ascii="Spring" w:hAnsi="Spring" w:cs="Tahoma"/>
          <w:b/>
          <w:sz w:val="22"/>
          <w:szCs w:val="22"/>
        </w:rPr>
        <w:br/>
      </w:r>
    </w:p>
    <w:p w14:paraId="5338CA3C" w14:textId="77777777" w:rsidR="009C176B"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 xml:space="preserve">Administratorem Państwa danych osobowych jest </w:t>
      </w:r>
      <w:r w:rsidR="002F5AA7" w:rsidRPr="009C176B">
        <w:rPr>
          <w:rFonts w:ascii="Spring" w:hAnsi="Spring" w:cs="Tahoma"/>
          <w:b/>
          <w:sz w:val="22"/>
          <w:szCs w:val="22"/>
        </w:rPr>
        <w:t>Pałac Młodzieży – Pomorskie Centrum Edukacji w Szczecinie</w:t>
      </w:r>
      <w:r w:rsidR="002F5AA7" w:rsidRPr="009C176B">
        <w:rPr>
          <w:rFonts w:ascii="Spring" w:hAnsi="Spring" w:cs="Tahoma"/>
          <w:sz w:val="22"/>
          <w:szCs w:val="22"/>
        </w:rPr>
        <w:t xml:space="preserve">. </w:t>
      </w:r>
      <w:r w:rsidRPr="009C176B">
        <w:rPr>
          <w:rFonts w:ascii="Spring" w:hAnsi="Spring" w:cs="Tahoma"/>
          <w:sz w:val="22"/>
          <w:szCs w:val="22"/>
        </w:rPr>
        <w:t xml:space="preserve">Z Administratorem można skontaktować się listownie: </w:t>
      </w:r>
      <w:r w:rsidR="002F5AA7" w:rsidRPr="009C176B">
        <w:rPr>
          <w:rFonts w:ascii="Spring" w:hAnsi="Spring" w:cs="Tahoma"/>
          <w:sz w:val="22"/>
          <w:szCs w:val="22"/>
        </w:rPr>
        <w:t xml:space="preserve">Al. Piastów 7, 70-327 Szczecin, e-mailowo: </w:t>
      </w:r>
      <w:r w:rsidR="00D619D5" w:rsidRPr="009C176B">
        <w:rPr>
          <w:rFonts w:ascii="Spring" w:hAnsi="Spring" w:cs="Tahoma"/>
          <w:b/>
          <w:sz w:val="22"/>
          <w:szCs w:val="22"/>
        </w:rPr>
        <w:t>sekretariat@palac.szczecin.pl</w:t>
      </w:r>
      <w:r w:rsidR="00D619D5" w:rsidRPr="009C176B">
        <w:rPr>
          <w:rFonts w:ascii="Spring" w:hAnsi="Spring" w:cs="Tahoma"/>
          <w:sz w:val="22"/>
          <w:szCs w:val="22"/>
        </w:rPr>
        <w:t xml:space="preserve"> o</w:t>
      </w:r>
      <w:r w:rsidRPr="009C176B">
        <w:rPr>
          <w:rFonts w:ascii="Spring" w:hAnsi="Spring" w:cs="Tahoma"/>
          <w:sz w:val="22"/>
          <w:szCs w:val="22"/>
        </w:rPr>
        <w:t xml:space="preserve">raz </w:t>
      </w:r>
      <w:r w:rsidRPr="009C176B">
        <w:rPr>
          <w:rFonts w:ascii="Spring" w:hAnsi="Spring" w:cs="Tahoma"/>
          <w:b/>
          <w:sz w:val="22"/>
          <w:szCs w:val="22"/>
        </w:rPr>
        <w:t>telefonicznie:</w:t>
      </w:r>
      <w:r w:rsidRPr="009C176B">
        <w:rPr>
          <w:rFonts w:ascii="Spring" w:hAnsi="Spring" w:cs="Tahoma"/>
          <w:sz w:val="22"/>
          <w:szCs w:val="22"/>
        </w:rPr>
        <w:t xml:space="preserve"> </w:t>
      </w:r>
      <w:r w:rsidR="002F5AA7" w:rsidRPr="009C176B">
        <w:rPr>
          <w:rFonts w:ascii="Spring" w:hAnsi="Spring" w:cs="Tahoma"/>
          <w:b/>
          <w:sz w:val="22"/>
          <w:szCs w:val="22"/>
        </w:rPr>
        <w:t>+48</w:t>
      </w:r>
      <w:r w:rsidR="002F5AA7" w:rsidRPr="009C176B">
        <w:rPr>
          <w:rFonts w:ascii="Spring" w:hAnsi="Spring" w:cs="Tahoma"/>
          <w:sz w:val="22"/>
          <w:szCs w:val="22"/>
        </w:rPr>
        <w:t xml:space="preserve"> </w:t>
      </w:r>
      <w:r w:rsidR="002F5AA7" w:rsidRPr="009C176B">
        <w:rPr>
          <w:rStyle w:val="Pogrubienie"/>
          <w:rFonts w:ascii="Spring" w:hAnsi="Spring" w:cs="Tahoma"/>
          <w:sz w:val="22"/>
          <w:szCs w:val="22"/>
        </w:rPr>
        <w:t>91 422 52 61</w:t>
      </w:r>
      <w:r w:rsidR="00AA275F" w:rsidRPr="009C176B">
        <w:rPr>
          <w:rStyle w:val="Pogrubienie"/>
          <w:rFonts w:ascii="Spring" w:hAnsi="Spring" w:cs="Tahoma"/>
          <w:sz w:val="22"/>
          <w:szCs w:val="22"/>
        </w:rPr>
        <w:t>.</w:t>
      </w:r>
    </w:p>
    <w:p w14:paraId="2EAEE987" w14:textId="25D0B83D" w:rsidR="009C176B" w:rsidRPr="009C176B" w:rsidRDefault="009C176B"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 xml:space="preserve">Z Inspektorem Ochrony Danych Osobowych można się skontaktować e-mailowo: </w:t>
      </w:r>
      <w:r w:rsidRPr="009C176B">
        <w:rPr>
          <w:rFonts w:ascii="Spring" w:hAnsi="Spring" w:cs="Tahoma"/>
          <w:b/>
          <w:sz w:val="22"/>
          <w:szCs w:val="22"/>
        </w:rPr>
        <w:t>iod@malujda.pl</w:t>
      </w:r>
      <w:r w:rsidRPr="009C176B">
        <w:rPr>
          <w:rFonts w:ascii="Spring" w:hAnsi="Spring" w:cs="Tahoma"/>
          <w:sz w:val="22"/>
          <w:szCs w:val="22"/>
        </w:rPr>
        <w:t xml:space="preserve"> oraz telefonicznie: </w:t>
      </w:r>
      <w:r w:rsidRPr="009C176B">
        <w:rPr>
          <w:rFonts w:ascii="Spring" w:hAnsi="Spring" w:cs="Tahoma"/>
          <w:b/>
          <w:sz w:val="22"/>
          <w:szCs w:val="22"/>
        </w:rPr>
        <w:t>+91 85 22</w:t>
      </w:r>
      <w:r w:rsidRPr="009C176B">
        <w:rPr>
          <w:rFonts w:ascii="Spring" w:hAnsi="Spring" w:cs="Tahoma"/>
          <w:b/>
          <w:sz w:val="22"/>
          <w:szCs w:val="22"/>
        </w:rPr>
        <w:t> </w:t>
      </w:r>
      <w:r w:rsidRPr="009C176B">
        <w:rPr>
          <w:rFonts w:ascii="Spring" w:hAnsi="Spring" w:cs="Tahoma"/>
          <w:b/>
          <w:sz w:val="22"/>
          <w:szCs w:val="22"/>
        </w:rPr>
        <w:t>093</w:t>
      </w:r>
    </w:p>
    <w:p w14:paraId="260A2516" w14:textId="36BBA35A"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 xml:space="preserve">Państwa dane osobowe są przetwarzane w celu przeprowadzenia rekrutacji na stanowisko pracownicze do </w:t>
      </w:r>
      <w:r w:rsidR="002F5AA7" w:rsidRPr="009C176B">
        <w:rPr>
          <w:rFonts w:ascii="Spring" w:hAnsi="Spring" w:cs="Tahoma"/>
          <w:b/>
          <w:sz w:val="22"/>
          <w:szCs w:val="22"/>
        </w:rPr>
        <w:t>Pałac</w:t>
      </w:r>
      <w:r w:rsidR="00FE144D" w:rsidRPr="009C176B">
        <w:rPr>
          <w:rFonts w:ascii="Spring" w:hAnsi="Spring" w:cs="Tahoma"/>
          <w:b/>
          <w:sz w:val="22"/>
          <w:szCs w:val="22"/>
        </w:rPr>
        <w:t>u</w:t>
      </w:r>
      <w:r w:rsidR="002F5AA7" w:rsidRPr="009C176B">
        <w:rPr>
          <w:rFonts w:ascii="Spring" w:hAnsi="Spring" w:cs="Tahoma"/>
          <w:b/>
          <w:sz w:val="22"/>
          <w:szCs w:val="22"/>
        </w:rPr>
        <w:t xml:space="preserve"> Młodzieży – Pomorskie</w:t>
      </w:r>
      <w:r w:rsidR="00FE144D" w:rsidRPr="009C176B">
        <w:rPr>
          <w:rFonts w:ascii="Spring" w:hAnsi="Spring" w:cs="Tahoma"/>
          <w:b/>
          <w:sz w:val="22"/>
          <w:szCs w:val="22"/>
        </w:rPr>
        <w:t>go</w:t>
      </w:r>
      <w:r w:rsidR="002F5AA7" w:rsidRPr="009C176B">
        <w:rPr>
          <w:rFonts w:ascii="Spring" w:hAnsi="Spring" w:cs="Tahoma"/>
          <w:b/>
          <w:sz w:val="22"/>
          <w:szCs w:val="22"/>
        </w:rPr>
        <w:t xml:space="preserve"> Centrum Edukacji w Szczecinie</w:t>
      </w:r>
      <w:r w:rsidRPr="009C176B">
        <w:rPr>
          <w:rFonts w:ascii="Spring" w:hAnsi="Spring" w:cs="Tahoma"/>
          <w:sz w:val="22"/>
          <w:szCs w:val="22"/>
        </w:rPr>
        <w:t xml:space="preserve">, </w:t>
      </w:r>
      <w:r w:rsidR="009C176B">
        <w:rPr>
          <w:rFonts w:ascii="Spring" w:hAnsi="Spring" w:cs="Tahoma"/>
          <w:sz w:val="22"/>
          <w:szCs w:val="22"/>
        </w:rPr>
        <w:br/>
      </w:r>
      <w:r w:rsidRPr="009C176B">
        <w:rPr>
          <w:rFonts w:ascii="Spring" w:hAnsi="Spring" w:cs="Tahoma"/>
          <w:sz w:val="22"/>
          <w:szCs w:val="22"/>
        </w:rPr>
        <w:t xml:space="preserve">na podstawie: </w:t>
      </w:r>
    </w:p>
    <w:p w14:paraId="6E3D94E1" w14:textId="03215DE0" w:rsidR="00C555F3" w:rsidRPr="009C176B" w:rsidRDefault="00C555F3" w:rsidP="009C176B">
      <w:pPr>
        <w:numPr>
          <w:ilvl w:val="0"/>
          <w:numId w:val="4"/>
        </w:numPr>
        <w:pBdr>
          <w:top w:val="nil"/>
          <w:left w:val="nil"/>
          <w:bottom w:val="nil"/>
          <w:right w:val="nil"/>
          <w:between w:val="nil"/>
        </w:pBdr>
        <w:spacing w:line="276" w:lineRule="auto"/>
        <w:jc w:val="both"/>
        <w:rPr>
          <w:rFonts w:ascii="Spring" w:hAnsi="Spring" w:cs="Tahoma"/>
          <w:sz w:val="22"/>
          <w:szCs w:val="22"/>
        </w:rPr>
      </w:pPr>
      <w:r w:rsidRPr="009C176B">
        <w:rPr>
          <w:rFonts w:ascii="Spring" w:hAnsi="Spring" w:cs="Tahoma"/>
          <w:sz w:val="22"/>
          <w:szCs w:val="22"/>
        </w:rPr>
        <w:t>art. 6 ust. 1 lit. c RODO</w:t>
      </w:r>
      <w:r w:rsidR="00FE144D" w:rsidRPr="009C176B">
        <w:rPr>
          <w:rFonts w:ascii="Spring" w:hAnsi="Spring" w:cs="Tahoma"/>
          <w:sz w:val="22"/>
          <w:szCs w:val="22"/>
        </w:rPr>
        <w:t>,</w:t>
      </w:r>
      <w:r w:rsidRPr="009C176B">
        <w:rPr>
          <w:rFonts w:ascii="Spring" w:hAnsi="Spring" w:cs="Tahoma"/>
          <w:sz w:val="22"/>
          <w:szCs w:val="22"/>
        </w:rPr>
        <w:t xml:space="preserve"> tj., gdy przetwarzanie jest niezbędne do wypełnienia obowiązku prawnego ciążącego na placówce, w tym w związku z wykonaniem obowiązków nałożonych art. 22</w:t>
      </w:r>
      <w:r w:rsidRPr="009C176B">
        <w:rPr>
          <w:rFonts w:ascii="Spring" w:hAnsi="Spring" w:cs="Tahoma"/>
          <w:sz w:val="22"/>
          <w:szCs w:val="22"/>
          <w:vertAlign w:val="superscript"/>
        </w:rPr>
        <w:t>1</w:t>
      </w:r>
      <w:r w:rsidRPr="009C176B">
        <w:rPr>
          <w:rFonts w:ascii="Spring" w:hAnsi="Spring" w:cs="Tahoma"/>
          <w:sz w:val="22"/>
          <w:szCs w:val="22"/>
        </w:rPr>
        <w:t xml:space="preserve"> § 1 i 4 Kodeksu Pracy, art. 10 ust. 3 i 5 Karty Nauczyciela</w:t>
      </w:r>
      <w:r w:rsidR="0041041F" w:rsidRPr="009C176B">
        <w:rPr>
          <w:rFonts w:ascii="Spring" w:hAnsi="Spring" w:cs="Tahoma"/>
          <w:sz w:val="22"/>
          <w:szCs w:val="22"/>
        </w:rPr>
        <w:t>;</w:t>
      </w:r>
    </w:p>
    <w:p w14:paraId="4B857E6A" w14:textId="73E18376" w:rsidR="00C555F3" w:rsidRPr="009C176B" w:rsidRDefault="00320805" w:rsidP="009C176B">
      <w:pPr>
        <w:numPr>
          <w:ilvl w:val="0"/>
          <w:numId w:val="4"/>
        </w:numPr>
        <w:pBdr>
          <w:top w:val="nil"/>
          <w:left w:val="nil"/>
          <w:bottom w:val="nil"/>
          <w:right w:val="nil"/>
          <w:between w:val="nil"/>
        </w:pBdr>
        <w:spacing w:line="276" w:lineRule="auto"/>
        <w:jc w:val="both"/>
        <w:rPr>
          <w:rFonts w:ascii="Spring" w:hAnsi="Spring" w:cs="Tahoma"/>
          <w:sz w:val="22"/>
          <w:szCs w:val="22"/>
        </w:rPr>
      </w:pPr>
      <w:r w:rsidRPr="009C176B">
        <w:rPr>
          <w:rFonts w:ascii="Spring" w:hAnsi="Spring" w:cs="Tahoma"/>
          <w:sz w:val="22"/>
          <w:szCs w:val="22"/>
        </w:rPr>
        <w:t xml:space="preserve">art. 6 ust. 1 lit. e RODO, tj. </w:t>
      </w:r>
      <w:r w:rsidR="00C555F3" w:rsidRPr="009C176B">
        <w:rPr>
          <w:rFonts w:ascii="Spring" w:hAnsi="Spring" w:cs="Tahoma"/>
          <w:sz w:val="22"/>
          <w:szCs w:val="22"/>
        </w:rPr>
        <w:t>w przypadku realizacji uprawnienia wynikającego z</w:t>
      </w:r>
      <w:r w:rsidRPr="009C176B">
        <w:rPr>
          <w:rFonts w:ascii="Spring" w:hAnsi="Spring" w:cs="Tahoma"/>
          <w:sz w:val="22"/>
          <w:szCs w:val="22"/>
        </w:rPr>
        <w:t> </w:t>
      </w:r>
      <w:r w:rsidR="00C555F3" w:rsidRPr="009C176B">
        <w:rPr>
          <w:rFonts w:ascii="Spring" w:hAnsi="Spring" w:cs="Tahoma"/>
          <w:sz w:val="22"/>
          <w:szCs w:val="22"/>
        </w:rPr>
        <w:t>wykonywania zadania realizowanego w interesie publicznym;</w:t>
      </w:r>
    </w:p>
    <w:p w14:paraId="5B4F79F4" w14:textId="51E105B2" w:rsidR="00C555F3" w:rsidRPr="009C176B" w:rsidRDefault="00C555F3" w:rsidP="009C176B">
      <w:pPr>
        <w:numPr>
          <w:ilvl w:val="0"/>
          <w:numId w:val="4"/>
        </w:numPr>
        <w:pBdr>
          <w:top w:val="nil"/>
          <w:left w:val="nil"/>
          <w:bottom w:val="nil"/>
          <w:right w:val="nil"/>
          <w:between w:val="nil"/>
        </w:pBdr>
        <w:spacing w:line="276" w:lineRule="auto"/>
        <w:jc w:val="both"/>
        <w:rPr>
          <w:rFonts w:ascii="Spring" w:hAnsi="Spring" w:cs="Tahoma"/>
          <w:sz w:val="22"/>
          <w:szCs w:val="22"/>
        </w:rPr>
      </w:pPr>
      <w:r w:rsidRPr="009C176B">
        <w:rPr>
          <w:rFonts w:ascii="Spring" w:hAnsi="Spring" w:cs="Tahoma"/>
          <w:sz w:val="22"/>
          <w:szCs w:val="22"/>
        </w:rPr>
        <w:t>art. 6 ust. 1 lit. a RODO</w:t>
      </w:r>
      <w:r w:rsidR="00B768FA" w:rsidRPr="009C176B">
        <w:rPr>
          <w:rFonts w:ascii="Spring" w:hAnsi="Spring" w:cs="Tahoma"/>
          <w:sz w:val="22"/>
          <w:szCs w:val="22"/>
        </w:rPr>
        <w:t xml:space="preserve">, </w:t>
      </w:r>
      <w:r w:rsidRPr="009C176B">
        <w:rPr>
          <w:rFonts w:ascii="Spring" w:hAnsi="Spring" w:cs="Tahoma"/>
          <w:sz w:val="22"/>
          <w:szCs w:val="22"/>
        </w:rPr>
        <w:t>tj. na podstawie zgody udzielonej w celach określonych każdorazowo w przekazywanych formularzach zgody</w:t>
      </w:r>
      <w:r w:rsidR="008E7CE0" w:rsidRPr="009C176B">
        <w:rPr>
          <w:rFonts w:ascii="Spring" w:hAnsi="Spring" w:cs="Tahoma"/>
          <w:sz w:val="22"/>
          <w:szCs w:val="22"/>
        </w:rPr>
        <w:t>;</w:t>
      </w:r>
    </w:p>
    <w:p w14:paraId="1306707E" w14:textId="77777777" w:rsidR="00C555F3" w:rsidRPr="009C176B" w:rsidRDefault="00C555F3" w:rsidP="009C176B">
      <w:pPr>
        <w:numPr>
          <w:ilvl w:val="0"/>
          <w:numId w:val="4"/>
        </w:numPr>
        <w:pBdr>
          <w:top w:val="nil"/>
          <w:left w:val="nil"/>
          <w:bottom w:val="nil"/>
          <w:right w:val="nil"/>
          <w:between w:val="nil"/>
        </w:pBdr>
        <w:spacing w:line="276" w:lineRule="auto"/>
        <w:jc w:val="both"/>
        <w:rPr>
          <w:rFonts w:ascii="Spring" w:hAnsi="Spring" w:cs="Tahoma"/>
          <w:sz w:val="22"/>
          <w:szCs w:val="22"/>
        </w:rPr>
      </w:pPr>
      <w:bookmarkStart w:id="0" w:name="_41mghml"/>
      <w:bookmarkEnd w:id="0"/>
      <w:r w:rsidRPr="009C176B">
        <w:rPr>
          <w:rFonts w:ascii="Spring" w:hAnsi="Spring" w:cs="Tahoma"/>
          <w:sz w:val="22"/>
          <w:szCs w:val="22"/>
        </w:rPr>
        <w:t>art. 6 ust. 1 lit. b RODO - podjęcie działań na żądanie osoby, której dane dotyczą, przed zawarciem umowy.</w:t>
      </w:r>
    </w:p>
    <w:p w14:paraId="791645FF" w14:textId="77777777"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668838A0" w14:textId="311E8CA1"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Państwa dane osobowe będą przechowywane do zakończenia procesu rekrutacji, chyba że wyrażą Państwo zgodę na ich przetwarzanie na potrzeby dalszych procesów rekrutacyjnych - w takim wypadku dane będą usuwane po upływie</w:t>
      </w:r>
      <w:r w:rsidR="009C176B">
        <w:rPr>
          <w:rFonts w:ascii="Spring" w:hAnsi="Spring" w:cs="Tahoma"/>
          <w:sz w:val="22"/>
          <w:szCs w:val="22"/>
        </w:rPr>
        <w:t xml:space="preserve"> </w:t>
      </w:r>
      <w:r w:rsidRPr="009C176B">
        <w:rPr>
          <w:rFonts w:ascii="Spring" w:hAnsi="Spring" w:cs="Tahoma"/>
          <w:sz w:val="22"/>
          <w:szCs w:val="22"/>
        </w:rPr>
        <w:t>1 roku.</w:t>
      </w:r>
    </w:p>
    <w:p w14:paraId="12F14F09" w14:textId="77777777"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Mają Państwo prawo żądania od Administratora dostępu do swoich danych osobowych, ich sprostowania, usunięcia lub ograniczenia przetwarzania, a także prawo do przenoszenia danych.</w:t>
      </w:r>
    </w:p>
    <w:p w14:paraId="4E71B7E1" w14:textId="77777777"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W przypadku danych przetwarzanych na podstawie zgody, mają Państwo prawo do cofnięcia zgody w dowolnym momencie bez wpływu na zgodność z prawem przetwarzania, którego dokonano na podstawie zgody przed jej cofnięciem.</w:t>
      </w:r>
    </w:p>
    <w:p w14:paraId="7BA801A2" w14:textId="77777777"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7753AE51" w14:textId="77777777" w:rsidR="00C555F3" w:rsidRPr="009C176B" w:rsidRDefault="00C555F3" w:rsidP="009C176B">
      <w:pPr>
        <w:numPr>
          <w:ilvl w:val="3"/>
          <w:numId w:val="3"/>
        </w:numPr>
        <w:pBdr>
          <w:top w:val="nil"/>
          <w:left w:val="nil"/>
          <w:bottom w:val="nil"/>
          <w:right w:val="nil"/>
          <w:between w:val="nil"/>
        </w:pBdr>
        <w:spacing w:line="276" w:lineRule="auto"/>
        <w:ind w:left="426" w:hanging="426"/>
        <w:jc w:val="both"/>
        <w:rPr>
          <w:rFonts w:ascii="Spring" w:hAnsi="Spring" w:cs="Tahoma"/>
          <w:sz w:val="22"/>
          <w:szCs w:val="22"/>
        </w:rPr>
      </w:pPr>
      <w:r w:rsidRPr="009C176B">
        <w:rPr>
          <w:rFonts w:ascii="Spring" w:hAnsi="Spring" w:cs="Tahoma"/>
          <w:sz w:val="22"/>
          <w:szCs w:val="22"/>
        </w:rPr>
        <w:t>Podanie danych osobowych jest dobrowolne, ale w celu uczestniczenia w rekrutacji są Państwo zobowiązani do podania danych. Niepodanie danych skutkuje odmową uczestnictwa w rekrutacji.</w:t>
      </w:r>
    </w:p>
    <w:p w14:paraId="4716539E" w14:textId="77777777" w:rsidR="00433841" w:rsidRPr="009C176B" w:rsidRDefault="00433841" w:rsidP="009C176B">
      <w:pPr>
        <w:spacing w:line="276" w:lineRule="auto"/>
        <w:rPr>
          <w:rFonts w:ascii="Spring" w:hAnsi="Spring" w:cs="Tahoma"/>
          <w:sz w:val="22"/>
          <w:szCs w:val="22"/>
        </w:rPr>
      </w:pPr>
    </w:p>
    <w:sectPr w:rsidR="00433841" w:rsidRPr="009C176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0A13342"/>
    <w:multiLevelType w:val="multilevel"/>
    <w:tmpl w:val="348666CE"/>
    <w:lvl w:ilvl="0">
      <w:start w:val="1"/>
      <w:numFmt w:val="decimal"/>
      <w:lvlText w:val="%1)"/>
      <w:lvlJc w:val="left"/>
      <w:pPr>
        <w:ind w:left="1494" w:hanging="360"/>
      </w:pPr>
      <w:rPr>
        <w:vertAlign w:val="baseline"/>
      </w:rPr>
    </w:lvl>
    <w:lvl w:ilvl="1">
      <w:start w:val="1"/>
      <w:numFmt w:val="lowerLetter"/>
      <w:lvlText w:val="%2)"/>
      <w:lvlJc w:val="left"/>
      <w:pPr>
        <w:ind w:left="2214" w:hanging="360"/>
      </w:pPr>
      <w:rPr>
        <w:vertAlign w:val="baseline"/>
      </w:rPr>
    </w:lvl>
    <w:lvl w:ilvl="2">
      <w:start w:val="1"/>
      <w:numFmt w:val="lowerRoman"/>
      <w:lvlText w:val="%3."/>
      <w:lvlJc w:val="right"/>
      <w:pPr>
        <w:ind w:left="2934" w:hanging="180"/>
      </w:pPr>
      <w:rPr>
        <w:vertAlign w:val="baseline"/>
      </w:rPr>
    </w:lvl>
    <w:lvl w:ilvl="3">
      <w:start w:val="1"/>
      <w:numFmt w:val="decimal"/>
      <w:lvlText w:val="%4."/>
      <w:lvlJc w:val="left"/>
      <w:pPr>
        <w:ind w:left="3654" w:hanging="360"/>
      </w:pPr>
      <w:rPr>
        <w:vertAlign w:val="baseline"/>
      </w:rPr>
    </w:lvl>
    <w:lvl w:ilvl="4">
      <w:start w:val="1"/>
      <w:numFmt w:val="lowerLetter"/>
      <w:lvlText w:val="%5."/>
      <w:lvlJc w:val="left"/>
      <w:pPr>
        <w:ind w:left="4374" w:hanging="360"/>
      </w:pPr>
      <w:rPr>
        <w:vertAlign w:val="baseline"/>
      </w:rPr>
    </w:lvl>
    <w:lvl w:ilvl="5">
      <w:start w:val="1"/>
      <w:numFmt w:val="lowerRoman"/>
      <w:lvlText w:val="%6."/>
      <w:lvlJc w:val="right"/>
      <w:pPr>
        <w:ind w:left="5094" w:hanging="180"/>
      </w:pPr>
      <w:rPr>
        <w:vertAlign w:val="baseline"/>
      </w:rPr>
    </w:lvl>
    <w:lvl w:ilvl="6">
      <w:start w:val="1"/>
      <w:numFmt w:val="decimal"/>
      <w:lvlText w:val="%7."/>
      <w:lvlJc w:val="left"/>
      <w:pPr>
        <w:ind w:left="5814" w:hanging="360"/>
      </w:pPr>
      <w:rPr>
        <w:vertAlign w:val="baseline"/>
      </w:rPr>
    </w:lvl>
    <w:lvl w:ilvl="7">
      <w:start w:val="1"/>
      <w:numFmt w:val="lowerLetter"/>
      <w:lvlText w:val="%8."/>
      <w:lvlJc w:val="left"/>
      <w:pPr>
        <w:ind w:left="6534" w:hanging="360"/>
      </w:pPr>
      <w:rPr>
        <w:vertAlign w:val="baseline"/>
      </w:rPr>
    </w:lvl>
    <w:lvl w:ilvl="8">
      <w:start w:val="1"/>
      <w:numFmt w:val="lowerRoman"/>
      <w:lvlText w:val="%9."/>
      <w:lvlJc w:val="right"/>
      <w:pPr>
        <w:ind w:left="7254" w:hanging="180"/>
      </w:pPr>
      <w:rPr>
        <w:vertAlign w:val="baseline"/>
      </w:rPr>
    </w:lvl>
  </w:abstractNum>
  <w:abstractNum w:abstractNumId="2"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60DA57E0"/>
    <w:multiLevelType w:val="multilevel"/>
    <w:tmpl w:val="D23E1D32"/>
    <w:lvl w:ilvl="0">
      <w:start w:val="1"/>
      <w:numFmt w:val="lowerLetter"/>
      <w:lvlText w:val="%1)"/>
      <w:lvlJc w:val="left"/>
      <w:pPr>
        <w:ind w:left="786" w:hanging="360"/>
      </w:pPr>
      <w:rPr>
        <w:vertAlign w:val="baseline"/>
      </w:rPr>
    </w:lvl>
    <w:lvl w:ilvl="1">
      <w:start w:val="1"/>
      <w:numFmt w:val="lowerLetter"/>
      <w:lvlText w:val="%2."/>
      <w:lvlJc w:val="left"/>
      <w:pPr>
        <w:ind w:left="1506" w:hanging="360"/>
      </w:pPr>
      <w:rPr>
        <w:vertAlign w:val="baseline"/>
      </w:rPr>
    </w:lvl>
    <w:lvl w:ilvl="2">
      <w:start w:val="1"/>
      <w:numFmt w:val="lowerRoman"/>
      <w:lvlText w:val="%3."/>
      <w:lvlJc w:val="right"/>
      <w:pPr>
        <w:ind w:left="2226" w:hanging="180"/>
      </w:pPr>
      <w:rPr>
        <w:vertAlign w:val="baseline"/>
      </w:rPr>
    </w:lvl>
    <w:lvl w:ilvl="3">
      <w:start w:val="1"/>
      <w:numFmt w:val="decimal"/>
      <w:lvlText w:val="%4."/>
      <w:lvlJc w:val="left"/>
      <w:pPr>
        <w:ind w:left="2946" w:hanging="360"/>
      </w:pPr>
      <w:rPr>
        <w:vertAlign w:val="baseline"/>
      </w:rPr>
    </w:lvl>
    <w:lvl w:ilvl="4">
      <w:start w:val="1"/>
      <w:numFmt w:val="lowerLetter"/>
      <w:lvlText w:val="%5."/>
      <w:lvlJc w:val="left"/>
      <w:pPr>
        <w:ind w:left="3666" w:hanging="360"/>
      </w:pPr>
      <w:rPr>
        <w:vertAlign w:val="baseline"/>
      </w:rPr>
    </w:lvl>
    <w:lvl w:ilvl="5">
      <w:start w:val="1"/>
      <w:numFmt w:val="lowerRoman"/>
      <w:lvlText w:val="%6."/>
      <w:lvlJc w:val="right"/>
      <w:pPr>
        <w:ind w:left="4386" w:hanging="180"/>
      </w:pPr>
      <w:rPr>
        <w:vertAlign w:val="baseline"/>
      </w:rPr>
    </w:lvl>
    <w:lvl w:ilvl="6">
      <w:start w:val="1"/>
      <w:numFmt w:val="decimal"/>
      <w:lvlText w:val="%7."/>
      <w:lvlJc w:val="left"/>
      <w:pPr>
        <w:ind w:left="5106" w:hanging="360"/>
      </w:pPr>
      <w:rPr>
        <w:vertAlign w:val="baseline"/>
      </w:rPr>
    </w:lvl>
    <w:lvl w:ilvl="7">
      <w:start w:val="1"/>
      <w:numFmt w:val="lowerLetter"/>
      <w:lvlText w:val="%8."/>
      <w:lvlJc w:val="left"/>
      <w:pPr>
        <w:ind w:left="5826" w:hanging="360"/>
      </w:pPr>
      <w:rPr>
        <w:vertAlign w:val="baseline"/>
      </w:rPr>
    </w:lvl>
    <w:lvl w:ilvl="8">
      <w:start w:val="1"/>
      <w:numFmt w:val="lowerRoman"/>
      <w:lvlText w:val="%9."/>
      <w:lvlJc w:val="right"/>
      <w:pPr>
        <w:ind w:left="6546" w:hanging="180"/>
      </w:pPr>
      <w:rPr>
        <w:vertAlign w:val="baseline"/>
      </w:rPr>
    </w:lvl>
  </w:abstractNum>
  <w:num w:numId="1" w16cid:durableId="301426092">
    <w:abstractNumId w:val="1"/>
  </w:num>
  <w:num w:numId="2" w16cid:durableId="765879200">
    <w:abstractNumId w:val="2"/>
  </w:num>
  <w:num w:numId="3" w16cid:durableId="68112428">
    <w:abstractNumId w:val="3"/>
  </w:num>
  <w:num w:numId="4" w16cid:durableId="2129006189">
    <w:abstractNumId w:val="4"/>
  </w:num>
  <w:num w:numId="5" w16cid:durableId="90754376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C2D"/>
    <w:rsid w:val="000C5CC4"/>
    <w:rsid w:val="001B3CE7"/>
    <w:rsid w:val="0026168F"/>
    <w:rsid w:val="002C1991"/>
    <w:rsid w:val="002F5AA7"/>
    <w:rsid w:val="00320805"/>
    <w:rsid w:val="0041041F"/>
    <w:rsid w:val="00411BC4"/>
    <w:rsid w:val="00433841"/>
    <w:rsid w:val="005643D6"/>
    <w:rsid w:val="008C619C"/>
    <w:rsid w:val="008E7CE0"/>
    <w:rsid w:val="00921C2D"/>
    <w:rsid w:val="009C176B"/>
    <w:rsid w:val="009C23C2"/>
    <w:rsid w:val="00AA275F"/>
    <w:rsid w:val="00AC65B5"/>
    <w:rsid w:val="00B768FA"/>
    <w:rsid w:val="00C555F3"/>
    <w:rsid w:val="00C85BF0"/>
    <w:rsid w:val="00D619D5"/>
    <w:rsid w:val="00FE144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00E841"/>
  <w15:chartTrackingRefBased/>
  <w15:docId w15:val="{15165418-04CC-4E1F-BFE5-E18440B87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C5CC4"/>
    <w:pPr>
      <w:spacing w:after="0" w:line="240" w:lineRule="auto"/>
    </w:pPr>
    <w:rPr>
      <w:rFonts w:ascii="Calibri" w:eastAsia="Calibri" w:hAnsi="Calibri" w:cs="Calibr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2F5AA7"/>
    <w:rPr>
      <w:color w:val="0563C1" w:themeColor="hyperlink"/>
      <w:u w:val="single"/>
    </w:rPr>
  </w:style>
  <w:style w:type="character" w:styleId="Pogrubienie">
    <w:name w:val="Strong"/>
    <w:basedOn w:val="Domylnaczcionkaakapitu"/>
    <w:uiPriority w:val="22"/>
    <w:qFormat/>
    <w:rsid w:val="002F5AA7"/>
    <w:rPr>
      <w:b/>
      <w:bCs/>
    </w:rPr>
  </w:style>
  <w:style w:type="character" w:customStyle="1" w:styleId="Nierozpoznanawzmianka1">
    <w:name w:val="Nierozpoznana wzmianka1"/>
    <w:basedOn w:val="Domylnaczcionkaakapitu"/>
    <w:uiPriority w:val="99"/>
    <w:semiHidden/>
    <w:unhideWhenUsed/>
    <w:rsid w:val="00D619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2428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2158</Characters>
  <Application>Microsoft Office Word</Application>
  <DocSecurity>0</DocSecurity>
  <Lines>17</Lines>
  <Paragraphs>5</Paragraphs>
  <ScaleCrop>false</ScaleCrop>
  <Company/>
  <LinksUpToDate>false</LinksUpToDate>
  <CharactersWithSpaces>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Lis</dc:creator>
  <cp:keywords/>
  <dc:description/>
  <cp:lastModifiedBy>Monika Wilczyńska</cp:lastModifiedBy>
  <cp:revision>20</cp:revision>
  <dcterms:created xsi:type="dcterms:W3CDTF">2021-12-31T14:42:00Z</dcterms:created>
  <dcterms:modified xsi:type="dcterms:W3CDTF">2025-06-06T08:53:00Z</dcterms:modified>
</cp:coreProperties>
</file>