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5E403" w14:textId="77777777" w:rsidR="00D62988" w:rsidRPr="00D62988" w:rsidRDefault="00D62988" w:rsidP="00D62988">
      <w:pPr>
        <w:rPr>
          <w:rStyle w:val="Pogrubienie"/>
          <w:rFonts w:cs="Arial"/>
          <w:b/>
          <w:bCs w:val="0"/>
          <w:i w:val="0"/>
          <w:sz w:val="24"/>
        </w:rPr>
      </w:pPr>
      <w:r>
        <w:rPr>
          <w:rFonts w:cs="Arial"/>
          <w:i w:val="0"/>
          <w:sz w:val="24"/>
        </w:rPr>
        <w:t>1087</w:t>
      </w:r>
      <w:r w:rsidRPr="00D62988">
        <w:rPr>
          <w:rFonts w:cs="Arial"/>
          <w:i w:val="0"/>
          <w:sz w:val="24"/>
        </w:rPr>
        <w:t xml:space="preserve"> Leśna Sobota po Puszczy Bukowej</w:t>
      </w:r>
      <w:r w:rsidRPr="00D62988">
        <w:rPr>
          <w:rFonts w:cs="Arial"/>
          <w:i w:val="0"/>
          <w:sz w:val="24"/>
        </w:rPr>
        <w:br/>
        <w:t xml:space="preserve">złaz </w:t>
      </w:r>
      <w:r>
        <w:rPr>
          <w:rFonts w:cs="Arial"/>
          <w:i w:val="0"/>
          <w:sz w:val="24"/>
        </w:rPr>
        <w:t>na Czajczej Przełęczy</w:t>
      </w:r>
      <w:r w:rsidRPr="00D62988">
        <w:rPr>
          <w:rFonts w:cs="Arial"/>
          <w:i w:val="0"/>
          <w:sz w:val="24"/>
        </w:rPr>
        <w:t xml:space="preserve"> (szlak </w:t>
      </w:r>
      <w:r>
        <w:rPr>
          <w:rFonts w:cs="Arial"/>
          <w:i w:val="0"/>
          <w:sz w:val="24"/>
        </w:rPr>
        <w:t>zielony, czarny)</w:t>
      </w:r>
      <w:r>
        <w:rPr>
          <w:rFonts w:cs="Arial"/>
          <w:i w:val="0"/>
          <w:sz w:val="24"/>
        </w:rPr>
        <w:br/>
      </w:r>
      <w:r w:rsidRPr="00D62988">
        <w:rPr>
          <w:rFonts w:cs="Arial"/>
          <w:i w:val="0"/>
          <w:sz w:val="24"/>
        </w:rPr>
        <w:t>2</w:t>
      </w:r>
      <w:r w:rsidR="00EC3260">
        <w:rPr>
          <w:rFonts w:cs="Arial"/>
          <w:i w:val="0"/>
          <w:sz w:val="24"/>
        </w:rPr>
        <w:t>4</w:t>
      </w:r>
      <w:r w:rsidRPr="00D62988">
        <w:rPr>
          <w:rFonts w:cs="Arial"/>
          <w:i w:val="0"/>
          <w:sz w:val="24"/>
        </w:rPr>
        <w:t xml:space="preserve"> </w:t>
      </w:r>
      <w:r w:rsidR="00EC3260">
        <w:rPr>
          <w:rFonts w:cs="Arial"/>
          <w:i w:val="0"/>
          <w:sz w:val="24"/>
        </w:rPr>
        <w:t>maja</w:t>
      </w:r>
      <w:r w:rsidRPr="00D62988">
        <w:rPr>
          <w:rFonts w:cs="Arial"/>
          <w:i w:val="0"/>
          <w:sz w:val="24"/>
        </w:rPr>
        <w:t xml:space="preserve"> 202</w:t>
      </w:r>
      <w:r w:rsidR="00EC3260">
        <w:rPr>
          <w:rFonts w:cs="Arial"/>
          <w:i w:val="0"/>
          <w:sz w:val="24"/>
        </w:rPr>
        <w:t>5</w:t>
      </w:r>
      <w:r w:rsidRPr="00D62988">
        <w:rPr>
          <w:rFonts w:cs="Arial"/>
          <w:i w:val="0"/>
          <w:sz w:val="24"/>
        </w:rPr>
        <w:t>r.</w:t>
      </w:r>
    </w:p>
    <w:p w14:paraId="04491F5C" w14:textId="77777777" w:rsidR="00DA487F" w:rsidRDefault="00EC3260" w:rsidP="00EC3260">
      <w:pPr>
        <w:pStyle w:val="NormalnyWeb"/>
        <w:spacing w:after="240" w:afterAutospacing="0"/>
        <w:rPr>
          <w:rStyle w:val="Pogrubienie"/>
          <w:rFonts w:ascii="Arial Narrow" w:hAnsi="Arial Narrow"/>
        </w:rPr>
      </w:pPr>
      <w:r>
        <w:rPr>
          <w:rStyle w:val="Pogrubienie"/>
          <w:rFonts w:ascii="Arial Narrow" w:hAnsi="Arial Narrow"/>
          <w:color w:val="008000"/>
        </w:rPr>
        <w:t xml:space="preserve">                                                          </w:t>
      </w:r>
      <w:r w:rsidR="00DA487F" w:rsidRPr="00D62988">
        <w:rPr>
          <w:rStyle w:val="Pogrubienie"/>
          <w:rFonts w:ascii="Arial Narrow" w:hAnsi="Arial Narrow"/>
          <w:color w:val="008000"/>
        </w:rPr>
        <w:t>TRASA Z PRZEWODNIKIEM</w:t>
      </w:r>
      <w:r w:rsidR="00DA487F" w:rsidRPr="00D62988">
        <w:rPr>
          <w:rStyle w:val="Pogrubienie"/>
          <w:rFonts w:ascii="Arial Narrow" w:hAnsi="Arial Narrow"/>
        </w:rPr>
        <w:t xml:space="preserve"> </w:t>
      </w:r>
      <w:r w:rsidR="00DA487F" w:rsidRPr="00D62988">
        <w:rPr>
          <w:rFonts w:ascii="Arial Narrow" w:hAnsi="Arial Narrow"/>
          <w:b/>
          <w:bCs/>
        </w:rPr>
        <w:br/>
      </w:r>
      <w:r w:rsidR="00DA487F" w:rsidRPr="00D62988">
        <w:rPr>
          <w:rStyle w:val="Pogrubienie"/>
          <w:rFonts w:ascii="Arial Narrow" w:hAnsi="Arial Narrow"/>
          <w:u w:val="single"/>
        </w:rPr>
        <w:t>Przystanek MZK Jez. Szmaragdowe</w:t>
      </w:r>
      <w:r w:rsidR="00DA487F" w:rsidRPr="00D62988">
        <w:rPr>
          <w:rStyle w:val="Pogrubienie"/>
          <w:rFonts w:ascii="Arial Narrow" w:hAnsi="Arial Narrow"/>
        </w:rPr>
        <w:t xml:space="preserve"> –</w:t>
      </w:r>
      <w:r w:rsidR="00DA487F" w:rsidRPr="00D62988">
        <w:rPr>
          <w:rFonts w:ascii="Arial Narrow" w:hAnsi="Arial Narrow"/>
        </w:rPr>
        <w:t xml:space="preserve"> ul. Kopalniana – jez. Szmaragdowe –  szlak niebieski Równiny </w:t>
      </w:r>
      <w:proofErr w:type="spellStart"/>
      <w:r w:rsidR="00DA487F" w:rsidRPr="00D62988">
        <w:rPr>
          <w:rFonts w:ascii="Arial Narrow" w:hAnsi="Arial Narrow"/>
        </w:rPr>
        <w:t>Wełtyńskiej</w:t>
      </w:r>
      <w:proofErr w:type="spellEnd"/>
      <w:r w:rsidR="00DA487F" w:rsidRPr="00D62988">
        <w:rPr>
          <w:rFonts w:ascii="Arial Narrow" w:hAnsi="Arial Narrow"/>
        </w:rPr>
        <w:t xml:space="preserve"> – Psie Pole (polanka)  – szlak niebieski Równiny </w:t>
      </w:r>
      <w:proofErr w:type="spellStart"/>
      <w:r w:rsidR="00DA487F" w:rsidRPr="00D62988">
        <w:rPr>
          <w:rFonts w:ascii="Arial Narrow" w:hAnsi="Arial Narrow"/>
        </w:rPr>
        <w:t>Wełtyńskiej</w:t>
      </w:r>
      <w:proofErr w:type="spellEnd"/>
      <w:r w:rsidR="00DA487F" w:rsidRPr="00D62988">
        <w:rPr>
          <w:rFonts w:ascii="Arial Narrow" w:hAnsi="Arial Narrow"/>
        </w:rPr>
        <w:t xml:space="preserve"> – Przełęcz Trzech Braci – szlak zielony </w:t>
      </w:r>
      <w:r w:rsidR="00DA487F" w:rsidRPr="00D62988">
        <w:rPr>
          <w:rStyle w:val="Pogrubienie"/>
          <w:rFonts w:ascii="Arial Narrow" w:hAnsi="Arial Narrow"/>
        </w:rPr>
        <w:t xml:space="preserve">Woja Żelisława – </w:t>
      </w:r>
      <w:r w:rsidR="00DA487F" w:rsidRPr="00D62988">
        <w:rPr>
          <w:rStyle w:val="Pogrubienie"/>
          <w:rFonts w:ascii="Arial Narrow" w:hAnsi="Arial Narrow"/>
          <w:u w:val="single"/>
        </w:rPr>
        <w:t>Czajcza Przełęcz</w:t>
      </w:r>
      <w:r>
        <w:rPr>
          <w:rStyle w:val="Pogrubienie"/>
          <w:rFonts w:ascii="Arial Narrow" w:hAnsi="Arial Narrow"/>
        </w:rPr>
        <w:t>, </w:t>
      </w:r>
      <w:r w:rsidR="00DA487F" w:rsidRPr="00D62988">
        <w:rPr>
          <w:rStyle w:val="Pogrubienie"/>
          <w:rFonts w:ascii="Arial Narrow" w:hAnsi="Arial Narrow"/>
        </w:rPr>
        <w:t xml:space="preserve">6,0 km </w:t>
      </w:r>
    </w:p>
    <w:p w14:paraId="0444BEDA" w14:textId="77777777" w:rsidR="00DA487F" w:rsidRPr="00D62988" w:rsidRDefault="00EC3260" w:rsidP="00EC3260">
      <w:pPr>
        <w:pStyle w:val="NormalnyWeb"/>
        <w:spacing w:after="240" w:afterAutospacing="0"/>
        <w:rPr>
          <w:rFonts w:ascii="Arial Narrow" w:hAnsi="Arial Narrow"/>
        </w:rPr>
      </w:pPr>
      <w:r w:rsidRPr="00992D67">
        <w:rPr>
          <w:rFonts w:ascii="Arial Narrow" w:hAnsi="Arial Narrow" w:cs="Arial"/>
          <w:b/>
          <w:u w:val="single"/>
        </w:rPr>
        <w:t>Zapraszam do wspólnej wędrówki:</w:t>
      </w:r>
      <w:r w:rsidRPr="00992D67">
        <w:rPr>
          <w:rFonts w:ascii="Arial Narrow" w:hAnsi="Arial Narrow" w:cs="Arial"/>
          <w:b/>
          <w:u w:val="single"/>
        </w:rPr>
        <w:br/>
      </w:r>
      <w:r>
        <w:rPr>
          <w:rFonts w:ascii="Arial Narrow" w:hAnsi="Arial Narrow"/>
        </w:rPr>
        <w:br/>
      </w:r>
      <w:r w:rsidR="00DA487F" w:rsidRPr="00D62988">
        <w:rPr>
          <w:rStyle w:val="Pogrubienie"/>
          <w:rFonts w:ascii="Arial Narrow" w:hAnsi="Arial Narrow"/>
          <w:u w:val="single"/>
        </w:rPr>
        <w:t>Zbiórka</w:t>
      </w:r>
      <w:r w:rsidR="00DA487F" w:rsidRPr="00D62988">
        <w:rPr>
          <w:rStyle w:val="Pogrubienie"/>
          <w:rFonts w:ascii="Arial Narrow" w:hAnsi="Arial Narrow"/>
        </w:rPr>
        <w:t xml:space="preserve">:  godz. 10.00 – </w:t>
      </w:r>
      <w:r w:rsidR="00DA487F" w:rsidRPr="00D62988">
        <w:rPr>
          <w:rFonts w:ascii="Arial Narrow" w:hAnsi="Arial Narrow"/>
        </w:rPr>
        <w:t>Przystanek MZK Jez. Szmaragdowe</w:t>
      </w:r>
    </w:p>
    <w:p w14:paraId="5C5A6E09" w14:textId="77777777" w:rsidR="00DA487F" w:rsidRPr="00D62988" w:rsidRDefault="00DA487F" w:rsidP="00D62988">
      <w:pPr>
        <w:pStyle w:val="NormalnyWeb"/>
        <w:rPr>
          <w:rStyle w:val="Pogrubienie"/>
          <w:rFonts w:ascii="Arial Narrow" w:hAnsi="Arial Narrow"/>
          <w:b w:val="0"/>
          <w:bCs w:val="0"/>
        </w:rPr>
      </w:pPr>
      <w:r w:rsidRPr="00D62988">
        <w:rPr>
          <w:rStyle w:val="Pogrubienie"/>
          <w:rFonts w:ascii="Arial Narrow" w:hAnsi="Arial Narrow"/>
          <w:u w:val="single"/>
        </w:rPr>
        <w:t>Dojazd:</w:t>
      </w:r>
      <w:r w:rsidRPr="00D62988">
        <w:rPr>
          <w:rFonts w:ascii="Arial Narrow" w:hAnsi="Arial Narrow"/>
          <w:u w:val="single"/>
        </w:rPr>
        <w:br/>
      </w:r>
      <w:r w:rsidRPr="00D62988">
        <w:rPr>
          <w:rFonts w:ascii="Arial Narrow" w:hAnsi="Arial Narrow"/>
        </w:rPr>
        <w:t>z Bramy Portowej do przystanku Jaśminowa ZUS</w:t>
      </w:r>
      <w:r w:rsidR="00D62988">
        <w:rPr>
          <w:rFonts w:ascii="Arial Narrow" w:hAnsi="Arial Narrow"/>
        </w:rPr>
        <w:br/>
      </w:r>
      <w:r w:rsidRPr="00D62988">
        <w:rPr>
          <w:rStyle w:val="Pogrubienie"/>
          <w:rFonts w:ascii="Arial Narrow" w:hAnsi="Arial Narrow"/>
        </w:rPr>
        <w:t xml:space="preserve">T nr 7    </w:t>
      </w:r>
      <w:r w:rsidRPr="00D62988">
        <w:rPr>
          <w:rFonts w:ascii="Arial Narrow" w:hAnsi="Arial Narrow"/>
        </w:rPr>
        <w:t>  </w:t>
      </w:r>
      <w:r w:rsidRPr="00D62988">
        <w:rPr>
          <w:rStyle w:val="Pogrubienie"/>
          <w:rFonts w:ascii="Arial Narrow" w:hAnsi="Arial Narrow"/>
        </w:rPr>
        <w:t> o godz.     9.09</w:t>
      </w:r>
      <w:r w:rsidR="00C43A77" w:rsidRPr="00D62988">
        <w:rPr>
          <w:rStyle w:val="Pogrubienie"/>
          <w:rFonts w:ascii="Arial Narrow" w:hAnsi="Arial Narrow"/>
        </w:rPr>
        <w:t xml:space="preserve"> </w:t>
      </w:r>
      <w:r w:rsidR="00C43A77" w:rsidRPr="00D62988">
        <w:rPr>
          <w:rStyle w:val="Pogrubienie"/>
          <w:rFonts w:ascii="Arial Narrow" w:hAnsi="Arial Narrow"/>
        </w:rPr>
        <w:br/>
      </w:r>
      <w:r w:rsidRPr="00D62988">
        <w:rPr>
          <w:rStyle w:val="Pogrubienie"/>
          <w:rFonts w:ascii="Arial Narrow" w:hAnsi="Arial Narrow"/>
        </w:rPr>
        <w:t>T nr 8   </w:t>
      </w:r>
      <w:r w:rsidRPr="00D62988">
        <w:rPr>
          <w:rFonts w:ascii="Arial Narrow" w:hAnsi="Arial Narrow"/>
        </w:rPr>
        <w:t>   </w:t>
      </w:r>
      <w:r w:rsidRPr="00D62988">
        <w:rPr>
          <w:rStyle w:val="Pogrubienie"/>
          <w:rFonts w:ascii="Arial Narrow" w:hAnsi="Arial Narrow"/>
        </w:rPr>
        <w:t> o godz.     9.</w:t>
      </w:r>
      <w:r w:rsidR="00C43A77" w:rsidRPr="00D62988">
        <w:rPr>
          <w:rStyle w:val="Pogrubienie"/>
          <w:rFonts w:ascii="Arial Narrow" w:hAnsi="Arial Narrow"/>
        </w:rPr>
        <w:t>13</w:t>
      </w:r>
      <w:r w:rsidRPr="00D62988">
        <w:rPr>
          <w:rFonts w:ascii="Arial Narrow" w:hAnsi="Arial Narrow"/>
          <w:b/>
          <w:bCs/>
        </w:rPr>
        <w:br/>
      </w:r>
      <w:r w:rsidRPr="00D62988">
        <w:rPr>
          <w:rStyle w:val="Pogrubienie"/>
          <w:rFonts w:ascii="Arial Narrow" w:hAnsi="Arial Narrow"/>
        </w:rPr>
        <w:t xml:space="preserve">T nr </w:t>
      </w:r>
      <w:r w:rsidR="00C43A77" w:rsidRPr="00D62988">
        <w:rPr>
          <w:rStyle w:val="Pogrubienie"/>
          <w:rFonts w:ascii="Arial Narrow" w:hAnsi="Arial Narrow"/>
        </w:rPr>
        <w:t xml:space="preserve">2  </w:t>
      </w:r>
      <w:r w:rsidRPr="00D62988">
        <w:rPr>
          <w:rStyle w:val="Pogrubienie"/>
          <w:rFonts w:ascii="Arial Narrow" w:hAnsi="Arial Narrow"/>
        </w:rPr>
        <w:t xml:space="preserve"> </w:t>
      </w:r>
      <w:r w:rsidRPr="00D62988">
        <w:rPr>
          <w:rFonts w:ascii="Arial Narrow" w:hAnsi="Arial Narrow"/>
        </w:rPr>
        <w:t>   </w:t>
      </w:r>
      <w:r w:rsidRPr="00D62988">
        <w:rPr>
          <w:rStyle w:val="Pogrubienie"/>
          <w:rFonts w:ascii="Arial Narrow" w:hAnsi="Arial Narrow"/>
        </w:rPr>
        <w:t> o godz.     9.</w:t>
      </w:r>
      <w:r w:rsidR="00C43A77" w:rsidRPr="00D62988">
        <w:rPr>
          <w:rStyle w:val="Pogrubienie"/>
          <w:rFonts w:ascii="Arial Narrow" w:hAnsi="Arial Narrow"/>
        </w:rPr>
        <w:t>19</w:t>
      </w:r>
      <w:r w:rsidR="00D62988">
        <w:rPr>
          <w:rFonts w:ascii="Arial Narrow" w:hAnsi="Arial Narrow"/>
        </w:rPr>
        <w:br/>
        <w:t>z przystanku  Jaśminowa ZUS</w:t>
      </w:r>
      <w:r w:rsidR="00D62988">
        <w:rPr>
          <w:rFonts w:ascii="Arial Narrow" w:hAnsi="Arial Narrow"/>
        </w:rPr>
        <w:br/>
      </w:r>
      <w:r w:rsidRPr="00D62988">
        <w:rPr>
          <w:rStyle w:val="Pogrubienie"/>
          <w:rFonts w:ascii="Arial Narrow" w:hAnsi="Arial Narrow"/>
        </w:rPr>
        <w:t>A nr 64     o godz. 9.50</w:t>
      </w:r>
      <w:r w:rsidR="00D62988">
        <w:rPr>
          <w:rFonts w:ascii="Arial Narrow" w:hAnsi="Arial Narrow"/>
          <w:b/>
          <w:bCs/>
        </w:rPr>
        <w:br/>
      </w:r>
      <w:r w:rsidRPr="00D62988">
        <w:rPr>
          <w:rStyle w:val="Pogrubienie"/>
          <w:rFonts w:ascii="Arial Narrow" w:hAnsi="Arial Narrow"/>
        </w:rPr>
        <w:t>A nr 66     o godz. 9.41</w:t>
      </w:r>
    </w:p>
    <w:p w14:paraId="143C3BFE" w14:textId="77777777" w:rsidR="00D62988" w:rsidRPr="00D62988" w:rsidRDefault="00D62988" w:rsidP="00D62988">
      <w:pPr>
        <w:jc w:val="center"/>
        <w:rPr>
          <w:rFonts w:cs="Arial"/>
          <w:i w:val="0"/>
          <w:sz w:val="24"/>
        </w:rPr>
      </w:pPr>
      <w:r w:rsidRPr="00D62988">
        <w:rPr>
          <w:rFonts w:cs="Arial"/>
          <w:i w:val="0"/>
          <w:sz w:val="24"/>
        </w:rPr>
        <w:t>ZŁAZ NA MECIE:  godz. 12.00 – 12.30</w:t>
      </w:r>
    </w:p>
    <w:p w14:paraId="65D64840" w14:textId="77777777" w:rsidR="00DA487F" w:rsidRPr="00D62988" w:rsidRDefault="00DA487F" w:rsidP="00D62988">
      <w:pPr>
        <w:pStyle w:val="NormalnyWeb"/>
        <w:rPr>
          <w:rFonts w:ascii="Arial Narrow" w:hAnsi="Arial Narrow"/>
        </w:rPr>
      </w:pPr>
      <w:r w:rsidRPr="00D62988">
        <w:rPr>
          <w:rStyle w:val="Pogrubienie"/>
          <w:rFonts w:ascii="Arial Narrow" w:hAnsi="Arial Narrow"/>
          <w:u w:val="single"/>
        </w:rPr>
        <w:t>Powrót:</w:t>
      </w:r>
      <w:r w:rsidRPr="00D62988">
        <w:rPr>
          <w:rStyle w:val="Pogrubienie"/>
          <w:rFonts w:ascii="Arial Narrow" w:hAnsi="Arial Narrow"/>
        </w:rPr>
        <w:t> </w:t>
      </w:r>
      <w:r w:rsidRPr="00D62988">
        <w:rPr>
          <w:rFonts w:ascii="Arial Narrow" w:hAnsi="Arial Narrow"/>
        </w:rPr>
        <w:t>szlak zielony Woja Żelisława – Przełęcz Trzech Braci – szlak zielony Woja Żelisława – Grodzisko Chojna – szlak niebieski im. Stanisława Grońskiego – przystanek A 84, ul. Mączna, 4,0 km</w:t>
      </w:r>
      <w:r w:rsidRPr="00D62988">
        <w:rPr>
          <w:rFonts w:ascii="Arial Narrow" w:hAnsi="Arial Narrow"/>
          <w:b/>
          <w:bCs/>
        </w:rPr>
        <w:br/>
      </w:r>
      <w:r w:rsidRPr="00D62988">
        <w:rPr>
          <w:rFonts w:ascii="Arial Narrow" w:hAnsi="Arial Narrow"/>
          <w:b/>
          <w:bCs/>
        </w:rPr>
        <w:br/>
      </w:r>
      <w:r w:rsidRPr="00D62988">
        <w:rPr>
          <w:rStyle w:val="Pogrubienie"/>
          <w:rFonts w:ascii="Arial Narrow" w:hAnsi="Arial Narrow"/>
        </w:rPr>
        <w:t xml:space="preserve">A nr 84, </w:t>
      </w:r>
      <w:r w:rsidR="00C43A77" w:rsidRPr="00D62988">
        <w:rPr>
          <w:rStyle w:val="Pogrubienie"/>
          <w:rFonts w:ascii="Arial Narrow" w:hAnsi="Arial Narrow"/>
        </w:rPr>
        <w:t>Szpital Zdroje</w:t>
      </w:r>
      <w:r w:rsidRPr="00D62988">
        <w:rPr>
          <w:rStyle w:val="Pogrubienie"/>
          <w:rFonts w:ascii="Arial Narrow" w:hAnsi="Arial Narrow"/>
        </w:rPr>
        <w:t xml:space="preserve">       godz. </w:t>
      </w:r>
      <w:r w:rsidR="00C43A77" w:rsidRPr="00D62988">
        <w:rPr>
          <w:rStyle w:val="Pogrubienie"/>
          <w:rFonts w:ascii="Arial Narrow" w:hAnsi="Arial Narrow"/>
        </w:rPr>
        <w:t>12.42, 13.22 (</w:t>
      </w:r>
      <w:r w:rsidRPr="00D62988">
        <w:rPr>
          <w:rStyle w:val="Pogrubienie"/>
          <w:rFonts w:ascii="Arial Narrow" w:hAnsi="Arial Narrow"/>
        </w:rPr>
        <w:t>do ul. Jaśminowej ZUS)</w:t>
      </w:r>
      <w:r w:rsidRPr="00D62988">
        <w:rPr>
          <w:rFonts w:ascii="Arial Narrow" w:hAnsi="Arial Narrow"/>
          <w:b/>
          <w:bCs/>
        </w:rPr>
        <w:br/>
      </w:r>
      <w:r w:rsidRPr="00D62988">
        <w:rPr>
          <w:rStyle w:val="Pogrubienie"/>
          <w:rFonts w:ascii="Arial Narrow" w:hAnsi="Arial Narrow"/>
        </w:rPr>
        <w:t xml:space="preserve">A nr 65, </w:t>
      </w:r>
      <w:r w:rsidR="00C43A77" w:rsidRPr="00D62988">
        <w:rPr>
          <w:rStyle w:val="Pogrubienie"/>
          <w:rFonts w:ascii="Arial Narrow" w:hAnsi="Arial Narrow"/>
        </w:rPr>
        <w:t xml:space="preserve">Szpital Zdroje       </w:t>
      </w:r>
      <w:r w:rsidRPr="00D62988">
        <w:rPr>
          <w:rStyle w:val="Pogrubienie"/>
          <w:rFonts w:ascii="Arial Narrow" w:hAnsi="Arial Narrow"/>
        </w:rPr>
        <w:t>godz. 13.</w:t>
      </w:r>
      <w:r w:rsidR="00C43A77" w:rsidRPr="00D62988">
        <w:rPr>
          <w:rStyle w:val="Pogrubienie"/>
          <w:rFonts w:ascii="Arial Narrow" w:hAnsi="Arial Narrow"/>
        </w:rPr>
        <w:t xml:space="preserve">03, 13.33 </w:t>
      </w:r>
      <w:r w:rsidRPr="00D62988">
        <w:rPr>
          <w:rStyle w:val="Pogrubienie"/>
          <w:rFonts w:ascii="Arial Narrow" w:hAnsi="Arial Narrow"/>
        </w:rPr>
        <w:t>(do Turkusowej)</w:t>
      </w:r>
    </w:p>
    <w:p w14:paraId="689EBC4E" w14:textId="77777777" w:rsidR="00DA487F" w:rsidRPr="00D62988" w:rsidRDefault="00DA487F" w:rsidP="00DA487F">
      <w:pPr>
        <w:pStyle w:val="NormalnyWeb"/>
        <w:rPr>
          <w:rFonts w:ascii="Arial Narrow" w:hAnsi="Arial Narrow"/>
        </w:rPr>
      </w:pPr>
      <w:r w:rsidRPr="00D62988">
        <w:rPr>
          <w:rStyle w:val="Pogrubienie"/>
          <w:rFonts w:ascii="Arial Narrow" w:hAnsi="Arial Narrow"/>
        </w:rPr>
        <w:t>Wpis do książeczki OTP – 10,0</w:t>
      </w:r>
      <w:r w:rsidRPr="00D62988">
        <w:rPr>
          <w:rFonts w:ascii="Arial Narrow" w:hAnsi="Arial Narrow"/>
        </w:rPr>
        <w:t xml:space="preserve"> km</w:t>
      </w:r>
      <w:r w:rsidR="00D62988">
        <w:rPr>
          <w:rFonts w:ascii="Arial Narrow" w:hAnsi="Arial Narrow"/>
        </w:rPr>
        <w:br/>
      </w:r>
      <w:r w:rsidRPr="00D62988">
        <w:rPr>
          <w:rStyle w:val="Pogrubienie"/>
          <w:rFonts w:ascii="Arial Narrow" w:hAnsi="Arial Narrow"/>
        </w:rPr>
        <w:t>Wpis do książeczki Turysta Przyrodnik:</w:t>
      </w:r>
      <w:r w:rsidR="00D62988">
        <w:rPr>
          <w:rFonts w:ascii="Arial Narrow" w:hAnsi="Arial Narrow"/>
        </w:rPr>
        <w:br/>
      </w:r>
      <w:r w:rsidRPr="00D62988">
        <w:rPr>
          <w:rFonts w:ascii="Arial Narrow" w:hAnsi="Arial Narrow"/>
        </w:rPr>
        <w:t>– Dąb Myśliwych</w:t>
      </w:r>
      <w:r w:rsidRPr="00D62988">
        <w:rPr>
          <w:rFonts w:ascii="Arial Narrow" w:hAnsi="Arial Narrow"/>
        </w:rPr>
        <w:br/>
        <w:t xml:space="preserve">– Rezerwat Bukowe Zdroje </w:t>
      </w:r>
      <w:r w:rsidRPr="00D62988">
        <w:rPr>
          <w:rFonts w:ascii="Arial Narrow" w:hAnsi="Arial Narrow"/>
        </w:rPr>
        <w:br/>
        <w:t>– Dąb Frater</w:t>
      </w:r>
      <w:r w:rsidRPr="00D62988">
        <w:rPr>
          <w:rFonts w:ascii="Arial Narrow" w:hAnsi="Arial Narrow"/>
        </w:rPr>
        <w:br/>
        <w:t>– Szwedzki Kamień</w:t>
      </w:r>
      <w:r w:rsidRPr="00D62988">
        <w:rPr>
          <w:rFonts w:ascii="Arial Narrow" w:hAnsi="Arial Narrow"/>
        </w:rPr>
        <w:br/>
        <w:t>– Obszar Natura 2000 – Wzgórza Bukowe</w:t>
      </w:r>
    </w:p>
    <w:p w14:paraId="2CAADC3F" w14:textId="77777777" w:rsidR="00D62988" w:rsidRDefault="00DA487F" w:rsidP="00D62988">
      <w:pPr>
        <w:pStyle w:val="NormalnyWeb"/>
        <w:jc w:val="center"/>
        <w:rPr>
          <w:rStyle w:val="Pogrubienie"/>
          <w:rFonts w:ascii="Arial Narrow" w:hAnsi="Arial Narrow"/>
        </w:rPr>
      </w:pPr>
      <w:r w:rsidRPr="00D62988">
        <w:rPr>
          <w:rStyle w:val="Pogrubienie"/>
          <w:rFonts w:ascii="Arial Narrow" w:hAnsi="Arial Narrow"/>
          <w:color w:val="008000"/>
        </w:rPr>
        <w:t>PROPOZYCJE TRAS DO SAMODZIELNEGO PRZEJŚCIA</w:t>
      </w:r>
      <w:r w:rsidR="00D62988">
        <w:rPr>
          <w:rFonts w:ascii="Arial Narrow" w:hAnsi="Arial Narrow"/>
        </w:rPr>
        <w:br/>
      </w:r>
      <w:r w:rsidR="00D62988">
        <w:rPr>
          <w:rStyle w:val="Pogrubienie"/>
          <w:rFonts w:ascii="Arial Narrow" w:hAnsi="Arial Narrow"/>
          <w:color w:val="008000"/>
        </w:rPr>
        <w:t>SZLAKAMI PUSZCZY BUKOWEJ</w:t>
      </w:r>
    </w:p>
    <w:p w14:paraId="31D0238C" w14:textId="77777777" w:rsidR="00DA487F" w:rsidRPr="00D62988" w:rsidRDefault="00DA487F" w:rsidP="00D62988">
      <w:pPr>
        <w:pStyle w:val="NormalnyWeb"/>
        <w:rPr>
          <w:rFonts w:ascii="Arial Narrow" w:hAnsi="Arial Narrow"/>
        </w:rPr>
      </w:pPr>
      <w:r w:rsidRPr="00D62988">
        <w:rPr>
          <w:rStyle w:val="Pogrubienie"/>
          <w:rFonts w:ascii="Arial Narrow" w:hAnsi="Arial Narrow"/>
        </w:rPr>
        <w:t>TRASA 1</w:t>
      </w:r>
      <w:r w:rsidRPr="00D62988">
        <w:rPr>
          <w:rFonts w:ascii="Arial Narrow" w:hAnsi="Arial Narrow"/>
        </w:rPr>
        <w:br/>
        <w:t>Szczecin Podjuchy (PKP) – szlak czarny  Klubu Turystów Pieszych PTTK „Wiercipięty” – wiadukt przy ul. Smoczej – szlak czarny Klubu Turystów Pieszych PTTK „Wiercipięty” – Sobolowa Góra – Czajcza Przełęcz  5,0 km</w:t>
      </w:r>
    </w:p>
    <w:p w14:paraId="18F0705A" w14:textId="77777777" w:rsidR="00DA487F" w:rsidRPr="00D62988" w:rsidRDefault="00DA487F" w:rsidP="00DA487F">
      <w:pPr>
        <w:pStyle w:val="NormalnyWeb"/>
        <w:rPr>
          <w:rFonts w:ascii="Arial Narrow" w:hAnsi="Arial Narrow"/>
        </w:rPr>
      </w:pPr>
      <w:r w:rsidRPr="00D62988">
        <w:rPr>
          <w:rStyle w:val="Pogrubienie"/>
          <w:rFonts w:ascii="Arial Narrow" w:hAnsi="Arial Narrow"/>
        </w:rPr>
        <w:t>TRASA 2</w:t>
      </w:r>
      <w:r w:rsidR="00D62988">
        <w:rPr>
          <w:rFonts w:ascii="Arial Narrow" w:hAnsi="Arial Narrow"/>
        </w:rPr>
        <w:br/>
      </w:r>
      <w:r w:rsidRPr="00D62988">
        <w:rPr>
          <w:rFonts w:ascii="Arial Narrow" w:hAnsi="Arial Narrow"/>
          <w:u w:val="single"/>
        </w:rPr>
        <w:t>Bukowe MZK</w:t>
      </w:r>
      <w:r w:rsidRPr="00D62988">
        <w:rPr>
          <w:rFonts w:ascii="Arial Narrow" w:hAnsi="Arial Narrow"/>
        </w:rPr>
        <w:t xml:space="preserve"> – szlak czarny – Głaz Grońskiego – szlak czarny – Bukowiec – szlak czerwony – Przełęcz Trzech Braci – szlak zielony – </w:t>
      </w:r>
      <w:r w:rsidRPr="00D62988">
        <w:rPr>
          <w:rFonts w:ascii="Arial Narrow" w:hAnsi="Arial Narrow"/>
          <w:u w:val="single"/>
        </w:rPr>
        <w:t>Czajcza Przełęcz</w:t>
      </w:r>
      <w:r w:rsidRPr="00D62988">
        <w:rPr>
          <w:rFonts w:ascii="Arial Narrow" w:hAnsi="Arial Narrow"/>
        </w:rPr>
        <w:t>,           6,0 km</w:t>
      </w:r>
    </w:p>
    <w:p w14:paraId="5B12F2E7" w14:textId="77777777" w:rsidR="00863822" w:rsidRPr="00D62988" w:rsidRDefault="00DA487F" w:rsidP="00D62988">
      <w:pPr>
        <w:pStyle w:val="NormalnyWeb"/>
        <w:rPr>
          <w:rFonts w:ascii="Arial Narrow" w:hAnsi="Arial Narrow"/>
        </w:rPr>
      </w:pPr>
      <w:r w:rsidRPr="00D62988">
        <w:rPr>
          <w:rStyle w:val="Pogrubienie"/>
          <w:rFonts w:ascii="Arial Narrow" w:hAnsi="Arial Narrow"/>
        </w:rPr>
        <w:lastRenderedPageBreak/>
        <w:t>TRASA 3</w:t>
      </w:r>
      <w:r w:rsidR="00D62988">
        <w:rPr>
          <w:rFonts w:ascii="Arial Narrow" w:hAnsi="Arial Narrow"/>
        </w:rPr>
        <w:br/>
      </w:r>
      <w:r w:rsidRPr="00D62988">
        <w:rPr>
          <w:rFonts w:ascii="Arial Narrow" w:hAnsi="Arial Narrow"/>
          <w:u w:val="single"/>
        </w:rPr>
        <w:t>Szczecin Zdroje (PKP)</w:t>
      </w:r>
      <w:r w:rsidRPr="00D62988">
        <w:rPr>
          <w:rFonts w:ascii="Arial Narrow" w:hAnsi="Arial Narrow"/>
        </w:rPr>
        <w:t xml:space="preserve"> – szlak niebieski – Grodzisko Chojna – szlak zielony – Szwedzki Kamień – szlak zielony – Przełęcz Trzech Braci – </w:t>
      </w:r>
      <w:r w:rsidRPr="00D62988">
        <w:rPr>
          <w:rFonts w:ascii="Arial Narrow" w:hAnsi="Arial Narrow"/>
          <w:u w:val="single"/>
        </w:rPr>
        <w:t>Czajcza Przełęcz</w:t>
      </w:r>
      <w:r w:rsidRPr="00D62988">
        <w:rPr>
          <w:rFonts w:ascii="Arial Narrow" w:hAnsi="Arial Narrow"/>
        </w:rPr>
        <w:t>, 6,5 km</w:t>
      </w:r>
    </w:p>
    <w:sectPr w:rsidR="00863822" w:rsidRPr="00D62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7F"/>
    <w:rsid w:val="001D2EDB"/>
    <w:rsid w:val="00863822"/>
    <w:rsid w:val="00942BAF"/>
    <w:rsid w:val="00C43A77"/>
    <w:rsid w:val="00D62988"/>
    <w:rsid w:val="00DA487F"/>
    <w:rsid w:val="00EC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84F26"/>
  <w15:chartTrackingRefBased/>
  <w15:docId w15:val="{8D183AC8-5913-48E1-BE50-EF5039321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Theme="minorHAnsi" w:hAnsi="Arial Narrow" w:cstheme="majorBidi"/>
        <w:b/>
        <w:i/>
        <w:sz w:val="36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DA48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i w:val="0"/>
      <w:sz w:val="24"/>
      <w:lang w:eastAsia="pl-PL"/>
    </w:rPr>
  </w:style>
  <w:style w:type="character" w:styleId="Pogrubienie">
    <w:name w:val="Strong"/>
    <w:basedOn w:val="Domylnaczcionkaakapitu"/>
    <w:qFormat/>
    <w:rsid w:val="00DA487F"/>
    <w:rPr>
      <w:b w:val="0"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43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Monika Wilczyńska</cp:lastModifiedBy>
  <cp:revision>2</cp:revision>
  <cp:lastPrinted>2025-05-16T06:44:00Z</cp:lastPrinted>
  <dcterms:created xsi:type="dcterms:W3CDTF">2025-05-16T06:45:00Z</dcterms:created>
  <dcterms:modified xsi:type="dcterms:W3CDTF">2025-05-16T06:45:00Z</dcterms:modified>
</cp:coreProperties>
</file>