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4CDB" w14:textId="73E09ADF" w:rsidR="0002713A" w:rsidRPr="004C2B73" w:rsidRDefault="0002713A" w:rsidP="00CF696A">
      <w:pPr>
        <w:pBdr>
          <w:top w:val="nil"/>
          <w:left w:val="nil"/>
          <w:bottom w:val="nil"/>
          <w:right w:val="nil"/>
          <w:between w:val="nil"/>
        </w:pBdr>
        <w:spacing w:after="160" w:line="360" w:lineRule="auto"/>
        <w:jc w:val="center"/>
        <w:rPr>
          <w:rFonts w:ascii="Tahoma" w:hAnsi="Tahoma" w:cs="Tahoma"/>
          <w:sz w:val="24"/>
          <w:szCs w:val="24"/>
        </w:rPr>
      </w:pPr>
      <w:r w:rsidRPr="004C2B73">
        <w:rPr>
          <w:rFonts w:ascii="Tahoma" w:hAnsi="Tahoma" w:cs="Tahoma"/>
          <w:b/>
          <w:bCs/>
          <w:sz w:val="24"/>
          <w:szCs w:val="24"/>
        </w:rPr>
        <w:t xml:space="preserve">Klauzula Informacyjna dla </w:t>
      </w:r>
      <w:r w:rsidR="00F07C4D" w:rsidRPr="004C2B73">
        <w:rPr>
          <w:rFonts w:ascii="Tahoma" w:hAnsi="Tahoma" w:cs="Tahoma"/>
          <w:b/>
          <w:bCs/>
          <w:sz w:val="24"/>
          <w:szCs w:val="24"/>
        </w:rPr>
        <w:t>uczestników</w:t>
      </w:r>
      <w:r w:rsidRPr="004C2B73">
        <w:rPr>
          <w:rFonts w:ascii="Tahoma" w:hAnsi="Tahoma" w:cs="Tahoma"/>
          <w:b/>
          <w:bCs/>
          <w:sz w:val="24"/>
          <w:szCs w:val="24"/>
        </w:rPr>
        <w:t xml:space="preserve"> i rodziców – proces rekrutacji</w:t>
      </w:r>
      <w:r w:rsidR="004C2B73" w:rsidRPr="004C2B73">
        <w:rPr>
          <w:rFonts w:ascii="Tahoma" w:hAnsi="Tahoma" w:cs="Tahoma"/>
          <w:b/>
          <w:bCs/>
          <w:sz w:val="24"/>
          <w:szCs w:val="24"/>
        </w:rPr>
        <w:br/>
      </w:r>
    </w:p>
    <w:p w14:paraId="424B4ED1" w14:textId="669EB89F" w:rsidR="0025662B" w:rsidRPr="004C2B73" w:rsidRDefault="0025662B" w:rsidP="004C2B73">
      <w:pPr>
        <w:numPr>
          <w:ilvl w:val="3"/>
          <w:numId w:val="1"/>
        </w:numPr>
        <w:spacing w:line="360" w:lineRule="auto"/>
        <w:ind w:left="425" w:hanging="425"/>
        <w:jc w:val="both"/>
        <w:rPr>
          <w:rFonts w:ascii="Tahoma" w:hAnsi="Tahoma" w:cs="Tahoma"/>
          <w:b/>
          <w:sz w:val="22"/>
          <w:szCs w:val="22"/>
        </w:rPr>
      </w:pPr>
      <w:r w:rsidRPr="004C2B73">
        <w:rPr>
          <w:rFonts w:ascii="Tahoma" w:hAnsi="Tahoma" w:cs="Tahoma"/>
          <w:sz w:val="22"/>
          <w:szCs w:val="22"/>
        </w:rPr>
        <w:t xml:space="preserve">Administratorem danych osobowych jest </w:t>
      </w:r>
      <w:r w:rsidRPr="004C2B73">
        <w:rPr>
          <w:rFonts w:ascii="Tahoma" w:hAnsi="Tahoma" w:cs="Tahoma"/>
          <w:b/>
          <w:sz w:val="22"/>
          <w:szCs w:val="22"/>
        </w:rPr>
        <w:t>Pałac Młodzieży – Pomorskie Centrum Edukacji w</w:t>
      </w:r>
      <w:r w:rsidR="00191B30" w:rsidRPr="004C2B73">
        <w:rPr>
          <w:rFonts w:ascii="Tahoma" w:hAnsi="Tahoma" w:cs="Tahoma"/>
          <w:b/>
          <w:sz w:val="22"/>
          <w:szCs w:val="22"/>
        </w:rPr>
        <w:t> </w:t>
      </w:r>
      <w:r w:rsidRPr="004C2B73">
        <w:rPr>
          <w:rFonts w:ascii="Tahoma" w:hAnsi="Tahoma" w:cs="Tahoma"/>
          <w:b/>
          <w:sz w:val="22"/>
          <w:szCs w:val="22"/>
        </w:rPr>
        <w:t>Szczecinie</w:t>
      </w:r>
      <w:r w:rsidRPr="004C2B73">
        <w:rPr>
          <w:rFonts w:ascii="Tahoma" w:hAnsi="Tahoma" w:cs="Tahoma"/>
          <w:sz w:val="22"/>
          <w:szCs w:val="22"/>
        </w:rPr>
        <w:t>.</w:t>
      </w:r>
      <w:r w:rsidR="00191B30" w:rsidRPr="004C2B73">
        <w:rPr>
          <w:rFonts w:ascii="Tahoma" w:hAnsi="Tahoma" w:cs="Tahoma"/>
          <w:sz w:val="22"/>
          <w:szCs w:val="22"/>
        </w:rPr>
        <w:t> </w:t>
      </w:r>
      <w:r w:rsidRPr="004C2B73">
        <w:rPr>
          <w:rFonts w:ascii="Tahoma" w:hAnsi="Tahoma" w:cs="Tahoma"/>
          <w:sz w:val="22"/>
          <w:szCs w:val="22"/>
        </w:rPr>
        <w:t>Z</w:t>
      </w:r>
      <w:r w:rsidR="00191B30" w:rsidRPr="004C2B73">
        <w:rPr>
          <w:rFonts w:ascii="Tahoma" w:hAnsi="Tahoma" w:cs="Tahoma"/>
          <w:sz w:val="22"/>
          <w:szCs w:val="22"/>
        </w:rPr>
        <w:t> </w:t>
      </w:r>
      <w:r w:rsidRPr="004C2B73">
        <w:rPr>
          <w:rFonts w:ascii="Tahoma" w:hAnsi="Tahoma" w:cs="Tahoma"/>
          <w:sz w:val="22"/>
          <w:szCs w:val="22"/>
        </w:rPr>
        <w:t>Administratorem</w:t>
      </w:r>
      <w:r w:rsidR="00191B30" w:rsidRPr="004C2B73">
        <w:rPr>
          <w:rFonts w:ascii="Tahoma" w:hAnsi="Tahoma" w:cs="Tahoma"/>
          <w:sz w:val="22"/>
          <w:szCs w:val="22"/>
        </w:rPr>
        <w:t> </w:t>
      </w:r>
      <w:r w:rsidRPr="004C2B73">
        <w:rPr>
          <w:rFonts w:ascii="Tahoma" w:hAnsi="Tahoma" w:cs="Tahoma"/>
          <w:sz w:val="22"/>
          <w:szCs w:val="22"/>
        </w:rPr>
        <w:t>można</w:t>
      </w:r>
      <w:r w:rsidR="00191B30" w:rsidRPr="004C2B73">
        <w:rPr>
          <w:rFonts w:ascii="Tahoma" w:hAnsi="Tahoma" w:cs="Tahoma"/>
          <w:sz w:val="22"/>
          <w:szCs w:val="22"/>
        </w:rPr>
        <w:t> </w:t>
      </w:r>
      <w:r w:rsidRPr="004C2B73">
        <w:rPr>
          <w:rFonts w:ascii="Tahoma" w:hAnsi="Tahoma" w:cs="Tahoma"/>
          <w:sz w:val="22"/>
          <w:szCs w:val="22"/>
        </w:rPr>
        <w:t>skontaktować</w:t>
      </w:r>
      <w:r w:rsidR="00191B30" w:rsidRPr="004C2B73">
        <w:rPr>
          <w:rFonts w:ascii="Tahoma" w:hAnsi="Tahoma" w:cs="Tahoma"/>
          <w:sz w:val="22"/>
          <w:szCs w:val="22"/>
        </w:rPr>
        <w:t> </w:t>
      </w:r>
      <w:r w:rsidRPr="004C2B73">
        <w:rPr>
          <w:rFonts w:ascii="Tahoma" w:hAnsi="Tahoma" w:cs="Tahoma"/>
          <w:sz w:val="22"/>
          <w:szCs w:val="22"/>
        </w:rPr>
        <w:t>się</w:t>
      </w:r>
      <w:r w:rsidR="00191B30" w:rsidRPr="004C2B73">
        <w:rPr>
          <w:rFonts w:ascii="Tahoma" w:hAnsi="Tahoma" w:cs="Tahoma"/>
          <w:sz w:val="22"/>
          <w:szCs w:val="22"/>
        </w:rPr>
        <w:t> </w:t>
      </w:r>
      <w:r w:rsidRPr="004C2B73">
        <w:rPr>
          <w:rFonts w:ascii="Tahoma" w:hAnsi="Tahoma" w:cs="Tahoma"/>
          <w:sz w:val="22"/>
          <w:szCs w:val="22"/>
        </w:rPr>
        <w:t>listownie:</w:t>
      </w:r>
      <w:r w:rsidR="00191B30" w:rsidRPr="004C2B73">
        <w:rPr>
          <w:rFonts w:ascii="Tahoma" w:hAnsi="Tahoma" w:cs="Tahoma"/>
          <w:sz w:val="22"/>
          <w:szCs w:val="22"/>
        </w:rPr>
        <w:t> </w:t>
      </w:r>
      <w:r w:rsidRPr="004C2B73">
        <w:rPr>
          <w:rFonts w:ascii="Tahoma" w:hAnsi="Tahoma" w:cs="Tahoma"/>
          <w:sz w:val="22"/>
          <w:szCs w:val="22"/>
        </w:rPr>
        <w:t xml:space="preserve">Al. Piastów 7, 70-327 Szczecin, e-mailowo: </w:t>
      </w:r>
      <w:hyperlink r:id="rId5" w:history="1">
        <w:r w:rsidRPr="004C2B73">
          <w:rPr>
            <w:rStyle w:val="Hipercze"/>
            <w:rFonts w:ascii="Tahoma" w:hAnsi="Tahoma" w:cs="Tahoma"/>
            <w:b/>
            <w:color w:val="auto"/>
            <w:sz w:val="22"/>
            <w:szCs w:val="22"/>
            <w:u w:val="none"/>
          </w:rPr>
          <w:t>sekretariat@palac.szczecin.pl</w:t>
        </w:r>
      </w:hyperlink>
      <w:r w:rsidRPr="004C2B73">
        <w:rPr>
          <w:rFonts w:ascii="Tahoma" w:hAnsi="Tahoma" w:cs="Tahoma"/>
          <w:b/>
          <w:sz w:val="22"/>
          <w:szCs w:val="22"/>
        </w:rPr>
        <w:t xml:space="preserve"> </w:t>
      </w:r>
      <w:r w:rsidRPr="004C2B73">
        <w:rPr>
          <w:rFonts w:ascii="Tahoma" w:hAnsi="Tahoma" w:cs="Tahoma"/>
          <w:sz w:val="22"/>
          <w:szCs w:val="22"/>
        </w:rPr>
        <w:t>oraz</w:t>
      </w:r>
      <w:r w:rsidRPr="004C2B73">
        <w:rPr>
          <w:rFonts w:ascii="Tahoma" w:hAnsi="Tahoma" w:cs="Tahoma"/>
          <w:b/>
          <w:sz w:val="22"/>
          <w:szCs w:val="22"/>
        </w:rPr>
        <w:t xml:space="preserve"> telefonicznie: +48 91 422 52 61</w:t>
      </w:r>
      <w:r w:rsidR="00191B30" w:rsidRPr="004C2B73">
        <w:rPr>
          <w:rFonts w:ascii="Tahoma" w:hAnsi="Tahoma" w:cs="Tahoma"/>
          <w:sz w:val="22"/>
          <w:szCs w:val="22"/>
        </w:rPr>
        <w:t>.</w:t>
      </w:r>
    </w:p>
    <w:p w14:paraId="5E1B81EA" w14:textId="318EB063" w:rsidR="0025662B" w:rsidRPr="004C2B73" w:rsidRDefault="0025662B" w:rsidP="004C2B73">
      <w:pPr>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Z Inspektorem Ochrony Danych</w:t>
      </w:r>
      <w:r w:rsidR="00014279">
        <w:rPr>
          <w:rFonts w:ascii="Tahoma" w:hAnsi="Tahoma" w:cs="Tahoma"/>
          <w:sz w:val="22"/>
          <w:szCs w:val="22"/>
        </w:rPr>
        <w:t xml:space="preserve"> Osobowych</w:t>
      </w:r>
      <w:r w:rsidRPr="004C2B73">
        <w:rPr>
          <w:rFonts w:ascii="Tahoma" w:hAnsi="Tahoma" w:cs="Tahoma"/>
          <w:sz w:val="22"/>
          <w:szCs w:val="22"/>
        </w:rPr>
        <w:t xml:space="preserve"> można się skontaktować e-mailowo: </w:t>
      </w:r>
      <w:r w:rsidRPr="004C2B73">
        <w:rPr>
          <w:rFonts w:ascii="Tahoma" w:hAnsi="Tahoma" w:cs="Tahoma"/>
          <w:b/>
          <w:sz w:val="22"/>
          <w:szCs w:val="22"/>
        </w:rPr>
        <w:t>iod@</w:t>
      </w:r>
      <w:r w:rsidR="0077184E">
        <w:rPr>
          <w:rFonts w:ascii="Tahoma" w:hAnsi="Tahoma" w:cs="Tahoma"/>
          <w:b/>
          <w:sz w:val="22"/>
          <w:szCs w:val="22"/>
        </w:rPr>
        <w:t>cyberlex.szczecin</w:t>
      </w:r>
      <w:r w:rsidRPr="004C2B73">
        <w:rPr>
          <w:rFonts w:ascii="Tahoma" w:hAnsi="Tahoma" w:cs="Tahoma"/>
          <w:b/>
          <w:sz w:val="22"/>
          <w:szCs w:val="22"/>
        </w:rPr>
        <w:t>.pl</w:t>
      </w:r>
      <w:r w:rsidRPr="004C2B73">
        <w:rPr>
          <w:rFonts w:ascii="Tahoma" w:hAnsi="Tahoma" w:cs="Tahoma"/>
          <w:sz w:val="22"/>
          <w:szCs w:val="22"/>
        </w:rPr>
        <w:t xml:space="preserve"> oraz telefonicznie: </w:t>
      </w:r>
      <w:r w:rsidRPr="004C2B73">
        <w:rPr>
          <w:rFonts w:ascii="Tahoma" w:hAnsi="Tahoma" w:cs="Tahoma"/>
          <w:b/>
          <w:sz w:val="22"/>
          <w:szCs w:val="22"/>
        </w:rPr>
        <w:t>+48</w:t>
      </w:r>
      <w:r w:rsidR="0077184E">
        <w:rPr>
          <w:rFonts w:ascii="Tahoma" w:hAnsi="Tahoma" w:cs="Tahoma"/>
          <w:b/>
          <w:sz w:val="22"/>
          <w:szCs w:val="22"/>
        </w:rPr>
        <w:t> 534 930 280</w:t>
      </w:r>
    </w:p>
    <w:p w14:paraId="66502472" w14:textId="1CB61236" w:rsidR="0002713A" w:rsidRPr="004C2B73" w:rsidRDefault="0002713A" w:rsidP="004C2B73">
      <w:pPr>
        <w:pStyle w:val="Normalny1"/>
        <w:numPr>
          <w:ilvl w:val="3"/>
          <w:numId w:val="1"/>
        </w:numPr>
        <w:spacing w:line="360" w:lineRule="auto"/>
        <w:ind w:left="425" w:hanging="425"/>
        <w:jc w:val="both"/>
        <w:rPr>
          <w:rFonts w:ascii="Tahoma" w:hAnsi="Tahoma" w:cs="Tahoma"/>
          <w:color w:val="FF0000"/>
          <w:sz w:val="22"/>
          <w:szCs w:val="22"/>
        </w:rPr>
      </w:pPr>
      <w:r w:rsidRPr="004C2B73">
        <w:rPr>
          <w:rFonts w:ascii="Tahoma" w:hAnsi="Tahoma" w:cs="Tahoma"/>
          <w:sz w:val="22"/>
          <w:szCs w:val="22"/>
        </w:rPr>
        <w:t>Dane osobowe są przetwarzane w celu przeprowadzenia rekrutacji na podstawie art. 6 ust. 1 lit. c i art. 9 ust. 2 lit. g RODO, tj. w celu wykonania obowiązku prawnego nałożonego przez ustawę z</w:t>
      </w:r>
      <w:r w:rsidR="0092271E" w:rsidRPr="004C2B73">
        <w:rPr>
          <w:rFonts w:ascii="Tahoma" w:hAnsi="Tahoma" w:cs="Tahoma"/>
          <w:sz w:val="22"/>
          <w:szCs w:val="22"/>
        </w:rPr>
        <w:t> </w:t>
      </w:r>
      <w:r w:rsidRPr="004C2B73">
        <w:rPr>
          <w:rFonts w:ascii="Tahoma" w:hAnsi="Tahoma" w:cs="Tahoma"/>
          <w:sz w:val="22"/>
          <w:szCs w:val="22"/>
        </w:rPr>
        <w:t>dnia 14 grudnia 2016 r.</w:t>
      </w:r>
      <w:r w:rsidR="0092271E" w:rsidRPr="004C2B73">
        <w:rPr>
          <w:rFonts w:ascii="Tahoma" w:hAnsi="Tahoma" w:cs="Tahoma"/>
          <w:sz w:val="22"/>
          <w:szCs w:val="22"/>
        </w:rPr>
        <w:t xml:space="preserve"> - </w:t>
      </w:r>
      <w:r w:rsidRPr="004C2B73">
        <w:rPr>
          <w:rFonts w:ascii="Tahoma" w:hAnsi="Tahoma" w:cs="Tahoma"/>
          <w:sz w:val="22"/>
          <w:szCs w:val="22"/>
        </w:rPr>
        <w:t xml:space="preserve">Prawo oświatowe, w tym w szczególności jej art. </w:t>
      </w:r>
      <w:r w:rsidR="00D10081" w:rsidRPr="004C2B73">
        <w:rPr>
          <w:rFonts w:ascii="Tahoma" w:hAnsi="Tahoma" w:cs="Tahoma"/>
          <w:sz w:val="22"/>
          <w:szCs w:val="22"/>
        </w:rPr>
        <w:t xml:space="preserve">144, 149 pkt 2, </w:t>
      </w:r>
      <w:r w:rsidRPr="004C2B73">
        <w:rPr>
          <w:rFonts w:ascii="Tahoma" w:hAnsi="Tahoma" w:cs="Tahoma"/>
          <w:sz w:val="22"/>
          <w:szCs w:val="22"/>
        </w:rPr>
        <w:t>150 ust. 1, 2 i 8,</w:t>
      </w:r>
      <w:r w:rsidR="00D10081" w:rsidRPr="004C2B73">
        <w:rPr>
          <w:rFonts w:ascii="Tahoma" w:hAnsi="Tahoma" w:cs="Tahoma"/>
          <w:sz w:val="22"/>
          <w:szCs w:val="22"/>
        </w:rPr>
        <w:t xml:space="preserve"> 153 ust. 3. </w:t>
      </w:r>
    </w:p>
    <w:p w14:paraId="2B9313BD" w14:textId="77777777" w:rsidR="0002713A" w:rsidRPr="004C2B73" w:rsidRDefault="0002713A" w:rsidP="004C2B73">
      <w:pPr>
        <w:pStyle w:val="Normalny1"/>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446909D5" w14:textId="535EB577" w:rsidR="0002713A" w:rsidRPr="004C2B73" w:rsidRDefault="0002713A" w:rsidP="004C2B73">
      <w:pPr>
        <w:pStyle w:val="Normalny1"/>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 xml:space="preserve">Dane osobowe pozyskane w procesie rekrutacji będą przechowywane nie dłużej niż do końca okresu, w którym </w:t>
      </w:r>
      <w:r w:rsidR="00A12916" w:rsidRPr="004C2B73">
        <w:rPr>
          <w:rFonts w:ascii="Tahoma" w:hAnsi="Tahoma" w:cs="Tahoma"/>
          <w:sz w:val="22"/>
          <w:szCs w:val="22"/>
        </w:rPr>
        <w:t xml:space="preserve">uczestnik </w:t>
      </w:r>
      <w:r w:rsidRPr="004C2B73">
        <w:rPr>
          <w:rFonts w:ascii="Tahoma" w:hAnsi="Tahoma" w:cs="Tahoma"/>
          <w:sz w:val="22"/>
          <w:szCs w:val="22"/>
        </w:rPr>
        <w:t>będzie uczęszczał</w:t>
      </w:r>
      <w:r w:rsidR="00A12916" w:rsidRPr="004C2B73">
        <w:rPr>
          <w:rFonts w:ascii="Tahoma" w:hAnsi="Tahoma" w:cs="Tahoma"/>
          <w:sz w:val="22"/>
          <w:szCs w:val="22"/>
        </w:rPr>
        <w:t xml:space="preserve"> </w:t>
      </w:r>
      <w:r w:rsidR="00450E92" w:rsidRPr="004C2B73">
        <w:rPr>
          <w:rFonts w:ascii="Tahoma" w:hAnsi="Tahoma" w:cs="Tahoma"/>
          <w:sz w:val="22"/>
          <w:szCs w:val="22"/>
        </w:rPr>
        <w:t>na zajęcia w</w:t>
      </w:r>
      <w:r w:rsidRPr="004C2B73">
        <w:rPr>
          <w:rFonts w:ascii="Tahoma" w:hAnsi="Tahoma" w:cs="Tahoma"/>
          <w:sz w:val="22"/>
          <w:szCs w:val="22"/>
        </w:rPr>
        <w:t xml:space="preserve"> placów</w:t>
      </w:r>
      <w:r w:rsidR="00450E92" w:rsidRPr="004C2B73">
        <w:rPr>
          <w:rFonts w:ascii="Tahoma" w:hAnsi="Tahoma" w:cs="Tahoma"/>
          <w:sz w:val="22"/>
          <w:szCs w:val="22"/>
        </w:rPr>
        <w:t>ce</w:t>
      </w:r>
      <w:r w:rsidRPr="004C2B73">
        <w:rPr>
          <w:rFonts w:ascii="Tahoma" w:hAnsi="Tahoma" w:cs="Tahoma"/>
          <w:sz w:val="22"/>
          <w:szCs w:val="22"/>
        </w:rPr>
        <w:t xml:space="preserve">, a w przypadku nieprzyjęcia do placówki – przez okres jednego roku. </w:t>
      </w:r>
    </w:p>
    <w:p w14:paraId="0CAB17DC" w14:textId="77777777" w:rsidR="0002713A" w:rsidRPr="004C2B73" w:rsidRDefault="0002713A" w:rsidP="004C2B73">
      <w:pPr>
        <w:pStyle w:val="Normalny1"/>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Mają Państwo prawo żądania od Administratora dostępu do swoich danych osobowych, ich sprostowania oraz usunięcia lub ograniczenia przetwarzania, a także prawo do przenoszenia danych.</w:t>
      </w:r>
    </w:p>
    <w:p w14:paraId="1ABF007B" w14:textId="77777777" w:rsidR="0002713A" w:rsidRPr="004C2B73" w:rsidRDefault="0002713A" w:rsidP="004C2B73">
      <w:pPr>
        <w:pStyle w:val="Normalny1"/>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2C8232F2" w14:textId="3DA24E38" w:rsidR="0002713A" w:rsidRPr="004C2B73" w:rsidRDefault="0002713A" w:rsidP="004C2B73">
      <w:pPr>
        <w:pStyle w:val="Normalny1"/>
        <w:numPr>
          <w:ilvl w:val="3"/>
          <w:numId w:val="1"/>
        </w:numPr>
        <w:spacing w:line="360" w:lineRule="auto"/>
        <w:ind w:left="425" w:hanging="425"/>
        <w:jc w:val="both"/>
        <w:rPr>
          <w:rFonts w:ascii="Tahoma" w:hAnsi="Tahoma" w:cs="Tahoma"/>
          <w:sz w:val="22"/>
          <w:szCs w:val="22"/>
        </w:rPr>
      </w:pPr>
      <w:r w:rsidRPr="004C2B73">
        <w:rPr>
          <w:rFonts w:ascii="Tahoma" w:hAnsi="Tahoma" w:cs="Tahoma"/>
          <w:sz w:val="22"/>
          <w:szCs w:val="22"/>
        </w:rPr>
        <w:t>Podanie danych osobowych jest wymogiem ustawowym. W celu uczestniczenia w rekrutacji są Państwo zobowiązani do podania danych. Niepodanie danych skutkuje odmową uczestnictwa w</w:t>
      </w:r>
      <w:r w:rsidR="00157C32" w:rsidRPr="004C2B73">
        <w:rPr>
          <w:rFonts w:ascii="Tahoma" w:hAnsi="Tahoma" w:cs="Tahoma"/>
          <w:sz w:val="22"/>
          <w:szCs w:val="22"/>
        </w:rPr>
        <w:t> </w:t>
      </w:r>
      <w:r w:rsidRPr="004C2B73">
        <w:rPr>
          <w:rFonts w:ascii="Tahoma" w:hAnsi="Tahoma" w:cs="Tahoma"/>
          <w:sz w:val="22"/>
          <w:szCs w:val="22"/>
        </w:rPr>
        <w:t>rekrutacji.</w:t>
      </w:r>
    </w:p>
    <w:p w14:paraId="60B6B281" w14:textId="77777777" w:rsidR="0077184E" w:rsidRPr="00191B30" w:rsidRDefault="0077184E" w:rsidP="004C2B73">
      <w:pPr>
        <w:spacing w:line="360" w:lineRule="auto"/>
        <w:ind w:left="425" w:hanging="425"/>
        <w:jc w:val="both"/>
        <w:rPr>
          <w:rFonts w:ascii="Tahoma" w:hAnsi="Tahoma" w:cs="Tahoma"/>
        </w:rPr>
      </w:pPr>
    </w:p>
    <w:sectPr w:rsidR="0077184E" w:rsidRPr="0019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3192"/>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7D5C9B"/>
    <w:multiLevelType w:val="multilevel"/>
    <w:tmpl w:val="BA549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07543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18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A6"/>
    <w:rsid w:val="00014279"/>
    <w:rsid w:val="0002713A"/>
    <w:rsid w:val="00157C32"/>
    <w:rsid w:val="0018139C"/>
    <w:rsid w:val="00191B30"/>
    <w:rsid w:val="001B3CE7"/>
    <w:rsid w:val="0025662B"/>
    <w:rsid w:val="00450E92"/>
    <w:rsid w:val="004C2B73"/>
    <w:rsid w:val="00576646"/>
    <w:rsid w:val="0077184E"/>
    <w:rsid w:val="00846E12"/>
    <w:rsid w:val="008C619C"/>
    <w:rsid w:val="009142AA"/>
    <w:rsid w:val="0092271E"/>
    <w:rsid w:val="009B0B45"/>
    <w:rsid w:val="009C23C2"/>
    <w:rsid w:val="00A12916"/>
    <w:rsid w:val="00BE0696"/>
    <w:rsid w:val="00CF696A"/>
    <w:rsid w:val="00D10081"/>
    <w:rsid w:val="00EA5CA6"/>
    <w:rsid w:val="00F07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51F1"/>
  <w15:chartTrackingRefBased/>
  <w15:docId w15:val="{19E93006-CFC0-4231-A6EF-7070B9B5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13A"/>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02713A"/>
    <w:pPr>
      <w:spacing w:after="0" w:line="240" w:lineRule="auto"/>
    </w:pPr>
    <w:rPr>
      <w:rFonts w:ascii="Calibri" w:eastAsia="Calibri" w:hAnsi="Calibri" w:cs="Calibri"/>
      <w:sz w:val="20"/>
      <w:szCs w:val="20"/>
      <w:lang w:eastAsia="pl-PL"/>
    </w:rPr>
  </w:style>
  <w:style w:type="character" w:styleId="Hipercze">
    <w:name w:val="Hyperlink"/>
    <w:basedOn w:val="Domylnaczcionkaakapitu"/>
    <w:uiPriority w:val="99"/>
    <w:semiHidden/>
    <w:unhideWhenUsed/>
    <w:rsid w:val="00256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palac.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20</cp:revision>
  <dcterms:created xsi:type="dcterms:W3CDTF">2021-12-31T14:41:00Z</dcterms:created>
  <dcterms:modified xsi:type="dcterms:W3CDTF">2025-01-10T08:58:00Z</dcterms:modified>
</cp:coreProperties>
</file>