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EF5C" w14:textId="77777777" w:rsidR="00804F10" w:rsidRPr="007D31F5" w:rsidRDefault="00804F10" w:rsidP="007D31F5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7D31F5">
        <w:rPr>
          <w:rFonts w:asciiTheme="minorHAnsi" w:hAnsiTheme="minorHAnsi" w:cstheme="minorHAnsi"/>
          <w:b/>
        </w:rPr>
        <w:t xml:space="preserve">Klauzula informacyjna w związku z </w:t>
      </w:r>
      <w:r w:rsidR="00376D79" w:rsidRPr="007D31F5">
        <w:rPr>
          <w:rFonts w:asciiTheme="minorHAnsi" w:hAnsiTheme="minorHAnsi" w:cstheme="minorHAnsi"/>
          <w:b/>
        </w:rPr>
        <w:t>przyjmowaniem</w:t>
      </w:r>
      <w:r w:rsidRPr="007D31F5">
        <w:rPr>
          <w:rFonts w:asciiTheme="minorHAnsi" w:hAnsiTheme="minorHAnsi" w:cstheme="minorHAnsi"/>
          <w:b/>
        </w:rPr>
        <w:t xml:space="preserve"> zgłoszeń naruszeń prawa</w:t>
      </w:r>
      <w:r w:rsidR="003E0DB8" w:rsidRPr="007D31F5">
        <w:rPr>
          <w:rFonts w:asciiTheme="minorHAnsi" w:hAnsiTheme="minorHAnsi" w:cstheme="minorHAnsi"/>
          <w:b/>
        </w:rPr>
        <w:t xml:space="preserve"> a</w:t>
      </w:r>
      <w:r w:rsidRPr="007D31F5">
        <w:rPr>
          <w:rFonts w:asciiTheme="minorHAnsi" w:hAnsiTheme="minorHAnsi" w:cstheme="minorHAnsi"/>
          <w:b/>
        </w:rPr>
        <w:t>dresowana d</w:t>
      </w:r>
      <w:r w:rsidR="003E0DB8" w:rsidRPr="007D31F5">
        <w:rPr>
          <w:rFonts w:asciiTheme="minorHAnsi" w:hAnsiTheme="minorHAnsi" w:cstheme="minorHAnsi"/>
          <w:b/>
        </w:rPr>
        <w:t>o</w:t>
      </w:r>
      <w:r w:rsidRPr="007D31F5">
        <w:rPr>
          <w:rFonts w:asciiTheme="minorHAnsi" w:hAnsiTheme="minorHAnsi" w:cstheme="minorHAnsi"/>
          <w:b/>
        </w:rPr>
        <w:t xml:space="preserve"> sygnalistów oraz osób, których </w:t>
      </w:r>
      <w:r w:rsidR="003E0DB8" w:rsidRPr="007D31F5">
        <w:rPr>
          <w:rFonts w:asciiTheme="minorHAnsi" w:hAnsiTheme="minorHAnsi" w:cstheme="minorHAnsi"/>
          <w:b/>
        </w:rPr>
        <w:t>dotyczy zgłoszenie</w:t>
      </w:r>
    </w:p>
    <w:p w14:paraId="709E627A" w14:textId="77777777" w:rsidR="00804F10" w:rsidRPr="007D31F5" w:rsidRDefault="00804F10" w:rsidP="007D31F5">
      <w:pPr>
        <w:pStyle w:val="Default"/>
        <w:spacing w:line="360" w:lineRule="auto"/>
        <w:rPr>
          <w:rFonts w:asciiTheme="minorHAnsi" w:hAnsiTheme="minorHAnsi" w:cstheme="minorHAnsi"/>
        </w:rPr>
      </w:pPr>
      <w:r w:rsidRPr="007D31F5">
        <w:rPr>
          <w:rFonts w:asciiTheme="minorHAnsi" w:hAnsiTheme="minorHAnsi" w:cstheme="minorHAnsi"/>
        </w:rPr>
        <w:t xml:space="preserve"> </w:t>
      </w:r>
    </w:p>
    <w:p w14:paraId="580D91BA" w14:textId="77777777" w:rsidR="007D31F5" w:rsidRPr="007D31F5" w:rsidRDefault="007D31F5" w:rsidP="007D31F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7D31F5">
        <w:rPr>
          <w:rFonts w:cstheme="minorHAnsi"/>
          <w:color w:val="000000"/>
          <w:sz w:val="24"/>
          <w:szCs w:val="24"/>
        </w:rPr>
        <w:t xml:space="preserve">Administratorem danych osobowych jest Pałac Młodzieży – Pomorskie Centrum Edukacji w Szczecinie. Z Administratorem można skontaktować się listownie: Al. Piastów 7, 70-327 Szczecin, e-mailowo: </w:t>
      </w:r>
      <w:hyperlink r:id="rId8" w:history="1">
        <w:r w:rsidRPr="007D31F5">
          <w:rPr>
            <w:rStyle w:val="Hipercze"/>
            <w:rFonts w:cstheme="minorHAnsi"/>
            <w:sz w:val="24"/>
            <w:szCs w:val="24"/>
          </w:rPr>
          <w:t>sekretariat@palac.szczecin.pl</w:t>
        </w:r>
      </w:hyperlink>
    </w:p>
    <w:p w14:paraId="11EEAB7F" w14:textId="0C98AC10" w:rsidR="003E0DB8" w:rsidRPr="007D31F5" w:rsidRDefault="003E0DB8" w:rsidP="007D31F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>Z Inspektorem Ochrony Danych oraz jego zastępcą można się skontaktować e-mailowo: iod@spnt.pl oraz telefonicznie: 91 85 22 093.</w:t>
      </w:r>
    </w:p>
    <w:p w14:paraId="0C35ED20" w14:textId="77777777" w:rsidR="00376D79" w:rsidRPr="007D31F5" w:rsidRDefault="003E0DB8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 xml:space="preserve">Celem przetwarzania Państwa danych osobowych jest </w:t>
      </w:r>
      <w:r w:rsidR="00376D79" w:rsidRPr="007D31F5">
        <w:rPr>
          <w:rFonts w:cstheme="minorHAnsi"/>
          <w:sz w:val="24"/>
          <w:szCs w:val="24"/>
        </w:rPr>
        <w:t>przyjmowanie</w:t>
      </w:r>
      <w:r w:rsidRPr="007D31F5">
        <w:rPr>
          <w:rFonts w:cstheme="minorHAnsi"/>
          <w:sz w:val="24"/>
          <w:szCs w:val="24"/>
        </w:rPr>
        <w:t xml:space="preserve"> </w:t>
      </w:r>
      <w:r w:rsidR="00376D79" w:rsidRPr="007D31F5">
        <w:rPr>
          <w:rFonts w:cstheme="minorHAnsi"/>
          <w:sz w:val="24"/>
          <w:szCs w:val="24"/>
        </w:rPr>
        <w:t>zgłoszeń</w:t>
      </w:r>
      <w:r w:rsidRPr="007D31F5">
        <w:rPr>
          <w:rFonts w:cstheme="minorHAnsi"/>
          <w:sz w:val="24"/>
          <w:szCs w:val="24"/>
        </w:rPr>
        <w:t xml:space="preserve"> naruszeń prawa i podejmowanie stosownych działań następczych.</w:t>
      </w:r>
    </w:p>
    <w:p w14:paraId="0BD68AC4" w14:textId="77777777" w:rsidR="00376D79" w:rsidRPr="007D31F5" w:rsidRDefault="003E0DB8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>Podstawę prawną przetwarzania stanowi art. 6 ust. 1 lit. c RODO, tzn. przetwarzanie jest niezbędne do wypełnienia obowiązku prawnego ciążącego na administratorze.</w:t>
      </w:r>
      <w:r w:rsidR="00376D79" w:rsidRPr="007D31F5">
        <w:rPr>
          <w:rFonts w:cstheme="minorHAnsi"/>
          <w:sz w:val="24"/>
          <w:szCs w:val="24"/>
        </w:rPr>
        <w:t xml:space="preserve"> </w:t>
      </w:r>
    </w:p>
    <w:p w14:paraId="40964623" w14:textId="77777777" w:rsidR="00376D79" w:rsidRPr="007D31F5" w:rsidRDefault="00376D79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>Państwa dane osobowe będą przechowywane przez okres 3 lat po zakończeniu roku kalendarzowego, w którym zakończono działania następcze, lub po zakończeniu postępowań zainicjowanych tymi działaniami.</w:t>
      </w:r>
    </w:p>
    <w:p w14:paraId="600D8AC0" w14:textId="018535C1" w:rsidR="00376D79" w:rsidRPr="007D31F5" w:rsidRDefault="00376D79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>Odbiorcami danych mogą być podmioty, którym należy udostępnić dane osobowe w celu wykonania obowiązku prawnego</w:t>
      </w:r>
      <w:r w:rsidR="00E30E60" w:rsidRPr="007D31F5">
        <w:rPr>
          <w:rFonts w:cstheme="minorHAnsi"/>
          <w:sz w:val="24"/>
          <w:szCs w:val="24"/>
        </w:rPr>
        <w:t>, np. organy publiczne, sądy</w:t>
      </w:r>
      <w:r w:rsidR="00A37C7C" w:rsidRPr="007D31F5">
        <w:rPr>
          <w:rFonts w:cstheme="minorHAnsi"/>
          <w:sz w:val="24"/>
          <w:szCs w:val="24"/>
        </w:rPr>
        <w:t xml:space="preserve"> oraz zaufane podmioty, którym administrator powierzył przetwarzanie danych.</w:t>
      </w:r>
    </w:p>
    <w:p w14:paraId="0290C005" w14:textId="77777777" w:rsidR="00E30E60" w:rsidRPr="007D31F5" w:rsidRDefault="00E30E60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 xml:space="preserve">Mają Państwo prawo do żądania od administratora dostępu do swoich danych osobowych, ich sprostowania, usunięcia lub ograniczenia przetwarzania. </w:t>
      </w:r>
    </w:p>
    <w:p w14:paraId="54A7CD06" w14:textId="779D114E" w:rsidR="003E0DB8" w:rsidRPr="007D31F5" w:rsidRDefault="003E0DB8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7D31F5">
        <w:rPr>
          <w:rFonts w:cstheme="minorHAnsi"/>
          <w:sz w:val="24"/>
          <w:szCs w:val="24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5FADC316" w14:textId="35E9EECC" w:rsidR="00F42240" w:rsidRPr="007D31F5" w:rsidRDefault="00F42240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 xml:space="preserve">Podanie danych osobowych jest </w:t>
      </w:r>
      <w:r w:rsidR="007262F9" w:rsidRPr="007D31F5">
        <w:rPr>
          <w:rFonts w:cstheme="minorHAnsi"/>
          <w:sz w:val="24"/>
          <w:szCs w:val="24"/>
        </w:rPr>
        <w:t>dobrowolne, jednak może okazać się niezbędne</w:t>
      </w:r>
      <w:r w:rsidRPr="007D31F5">
        <w:rPr>
          <w:rFonts w:cstheme="minorHAnsi"/>
          <w:sz w:val="24"/>
          <w:szCs w:val="24"/>
        </w:rPr>
        <w:t xml:space="preserve"> do przyjęcia zgłaszanych naruszeń prawa i podjęcia stosownych działań następczych</w:t>
      </w:r>
      <w:r w:rsidR="007262F9" w:rsidRPr="007D31F5">
        <w:rPr>
          <w:rFonts w:cstheme="minorHAnsi"/>
          <w:sz w:val="24"/>
          <w:szCs w:val="24"/>
        </w:rPr>
        <w:t>, jeśli Administrator zadecyduje o nieprzyjmowaniu zgłoszeń anonimowych.</w:t>
      </w:r>
      <w:r w:rsidRPr="007D31F5">
        <w:rPr>
          <w:rFonts w:cstheme="minorHAnsi"/>
          <w:sz w:val="24"/>
          <w:szCs w:val="24"/>
        </w:rPr>
        <w:t xml:space="preserve"> </w:t>
      </w:r>
    </w:p>
    <w:p w14:paraId="481DD58C" w14:textId="77777777" w:rsidR="003E0DB8" w:rsidRPr="007D31F5" w:rsidRDefault="003E0DB8" w:rsidP="007D31F5">
      <w:pPr>
        <w:spacing w:line="360" w:lineRule="auto"/>
        <w:rPr>
          <w:rFonts w:cstheme="minorHAnsi"/>
          <w:sz w:val="24"/>
          <w:szCs w:val="24"/>
        </w:rPr>
      </w:pPr>
    </w:p>
    <w:sectPr w:rsidR="003E0DB8" w:rsidRPr="007D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9A1"/>
    <w:multiLevelType w:val="hybridMultilevel"/>
    <w:tmpl w:val="3D24F932"/>
    <w:lvl w:ilvl="0" w:tplc="838C39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20E8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2035"/>
    <w:multiLevelType w:val="hybridMultilevel"/>
    <w:tmpl w:val="6E72A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38F1"/>
    <w:multiLevelType w:val="multilevel"/>
    <w:tmpl w:val="4A0406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8FE634F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EEE3846"/>
    <w:multiLevelType w:val="hybridMultilevel"/>
    <w:tmpl w:val="1E506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31105">
    <w:abstractNumId w:val="4"/>
  </w:num>
  <w:num w:numId="2" w16cid:durableId="1567568203">
    <w:abstractNumId w:val="0"/>
  </w:num>
  <w:num w:numId="3" w16cid:durableId="1425960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7335284">
    <w:abstractNumId w:val="2"/>
  </w:num>
  <w:num w:numId="5" w16cid:durableId="158021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0"/>
    <w:rsid w:val="00092CAB"/>
    <w:rsid w:val="00376D79"/>
    <w:rsid w:val="00396480"/>
    <w:rsid w:val="003E0DB8"/>
    <w:rsid w:val="007262F9"/>
    <w:rsid w:val="007D31F5"/>
    <w:rsid w:val="00804F10"/>
    <w:rsid w:val="00A37C7C"/>
    <w:rsid w:val="00D35972"/>
    <w:rsid w:val="00E30E60"/>
    <w:rsid w:val="00EC711C"/>
    <w:rsid w:val="00F23CA0"/>
    <w:rsid w:val="00F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274F"/>
  <w15:chartTrackingRefBased/>
  <w15:docId w15:val="{E3B404E8-6073-4237-8AE3-A21A5EBF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0DB8"/>
    <w:pPr>
      <w:ind w:left="720"/>
      <w:contextualSpacing/>
    </w:pPr>
  </w:style>
  <w:style w:type="character" w:styleId="Hipercze">
    <w:name w:val="Hyperlink"/>
    <w:uiPriority w:val="99"/>
    <w:semiHidden/>
    <w:unhideWhenUsed/>
    <w:rsid w:val="003E0DB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E0DB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D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alac.szczeci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c5cf30-6205-4885-8fa8-6bd2b36751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92CADBFBF294E9565431D0ED001CE" ma:contentTypeVersion="18" ma:contentTypeDescription="Utwórz nowy dokument." ma:contentTypeScope="" ma:versionID="6675ee0b9246e59581b86857ee669586">
  <xsd:schema xmlns:xsd="http://www.w3.org/2001/XMLSchema" xmlns:xs="http://www.w3.org/2001/XMLSchema" xmlns:p="http://schemas.microsoft.com/office/2006/metadata/properties" xmlns:ns3="3dc5cf30-6205-4885-8fa8-6bd2b367513e" xmlns:ns4="209a57d5-67dc-4b0c-8c49-cd699e5c0130" targetNamespace="http://schemas.microsoft.com/office/2006/metadata/properties" ma:root="true" ma:fieldsID="d10029c4787a7ed56ca2e91c9df5428e" ns3:_="" ns4:_="">
    <xsd:import namespace="3dc5cf30-6205-4885-8fa8-6bd2b367513e"/>
    <xsd:import namespace="209a57d5-67dc-4b0c-8c49-cd699e5c0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cf30-6205-4885-8fa8-6bd2b3675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57d5-67dc-4b0c-8c49-cd699e5c0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F9984-A309-4BFF-86A2-4BF46B4396F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3dc5cf30-6205-4885-8fa8-6bd2b367513e"/>
    <ds:schemaRef ds:uri="http://purl.org/dc/dcmitype/"/>
    <ds:schemaRef ds:uri="209a57d5-67dc-4b0c-8c49-cd699e5c0130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82A53-8DA5-416C-A0FB-EDEA25CF4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FF24C-F341-4C97-AB21-BD874197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cf30-6205-4885-8fa8-6bd2b367513e"/>
    <ds:schemaRef ds:uri="209a57d5-67dc-4b0c-8c49-cd699e5c0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Marciniak</dc:creator>
  <cp:keywords/>
  <dc:description/>
  <cp:lastModifiedBy>Monika Wilczyńska</cp:lastModifiedBy>
  <cp:revision>2</cp:revision>
  <dcterms:created xsi:type="dcterms:W3CDTF">2024-09-27T12:36:00Z</dcterms:created>
  <dcterms:modified xsi:type="dcterms:W3CDTF">2024-09-27T12:36:00Z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0x010100A3292CADBFBF294E9565431D0ED001CE</vt:lpwstr>
  </property>
</Properties>
</file>