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812E" w14:textId="77777777" w:rsidR="002B67B1" w:rsidRDefault="009F15A0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color w:val="4F81BD"/>
          <w:sz w:val="36"/>
          <w:szCs w:val="36"/>
        </w:rPr>
        <w:t>Regulamin</w:t>
      </w:r>
    </w:p>
    <w:p w14:paraId="3B3CA9F0" w14:textId="77777777" w:rsidR="002B67B1" w:rsidRDefault="009F15A0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color w:val="4F81BD"/>
          <w:sz w:val="36"/>
          <w:szCs w:val="36"/>
        </w:rPr>
        <w:t>Konkursu Wokalno-recytatorskiego</w:t>
      </w:r>
    </w:p>
    <w:p w14:paraId="21502911" w14:textId="77777777" w:rsidR="002B67B1" w:rsidRDefault="009F15A0">
      <w:pPr>
        <w:pStyle w:val="Standard"/>
        <w:spacing w:after="0"/>
        <w:jc w:val="center"/>
      </w:pPr>
      <w:proofErr w:type="spellStart"/>
      <w:r>
        <w:rPr>
          <w:rFonts w:ascii="Times New Roman" w:hAnsi="Times New Roman" w:cs="Times New Roman"/>
          <w:b/>
          <w:i/>
          <w:color w:val="4F81BD"/>
          <w:sz w:val="36"/>
          <w:szCs w:val="36"/>
        </w:rPr>
        <w:t>pt</w:t>
      </w:r>
      <w:proofErr w:type="spellEnd"/>
      <w:r>
        <w:rPr>
          <w:rFonts w:ascii="Times New Roman" w:hAnsi="Times New Roman" w:cs="Times New Roman"/>
          <w:b/>
          <w:i/>
          <w:color w:val="4F81BD"/>
          <w:sz w:val="36"/>
          <w:szCs w:val="36"/>
        </w:rPr>
        <w:t>: „Morska przygoda”</w:t>
      </w:r>
    </w:p>
    <w:p w14:paraId="1B443297" w14:textId="77777777" w:rsidR="002B67B1" w:rsidRDefault="002B67B1">
      <w:pPr>
        <w:pStyle w:val="Standard"/>
        <w:spacing w:after="0"/>
        <w:jc w:val="center"/>
      </w:pPr>
    </w:p>
    <w:p w14:paraId="2255944A" w14:textId="77777777" w:rsidR="002B67B1" w:rsidRDefault="002B67B1">
      <w:pPr>
        <w:pStyle w:val="Standard"/>
      </w:pPr>
    </w:p>
    <w:p w14:paraId="48268EA8" w14:textId="77777777" w:rsidR="002B67B1" w:rsidRDefault="009F15A0">
      <w:pPr>
        <w:pStyle w:val="Standard"/>
      </w:pPr>
      <w:r>
        <w:rPr>
          <w:b/>
        </w:rPr>
        <w:t>Organizator</w:t>
      </w:r>
      <w:r>
        <w:t>: Przedszkole Publiczne nr 80, ul. Łokietka 16, 70-256 Szczecin</w:t>
      </w:r>
    </w:p>
    <w:p w14:paraId="0A3BB094" w14:textId="77777777" w:rsidR="002B67B1" w:rsidRDefault="009F15A0">
      <w:pPr>
        <w:pStyle w:val="Standard"/>
      </w:pPr>
      <w:r>
        <w:rPr>
          <w:b/>
        </w:rPr>
        <w:t>Koordynatorzy konkursu</w:t>
      </w:r>
      <w:r>
        <w:t>:</w:t>
      </w:r>
    </w:p>
    <w:p w14:paraId="2EF1E6AC" w14:textId="77777777" w:rsidR="002B67B1" w:rsidRDefault="009F15A0">
      <w:pPr>
        <w:pStyle w:val="Standard"/>
      </w:pPr>
      <w:r>
        <w:t xml:space="preserve">Agnieszka Paszyńska, telefon:  516-183-115  e-mail: </w:t>
      </w:r>
      <w:hyperlink r:id="rId7" w:history="1">
        <w:r>
          <w:t>agnieszka2102.95@o2.pl</w:t>
        </w:r>
      </w:hyperlink>
    </w:p>
    <w:p w14:paraId="112B2436" w14:textId="77777777" w:rsidR="002B67B1" w:rsidRDefault="009F15A0">
      <w:pPr>
        <w:pStyle w:val="Standard"/>
      </w:pPr>
      <w:r>
        <w:t xml:space="preserve">Natalia </w:t>
      </w:r>
      <w:proofErr w:type="spellStart"/>
      <w:r>
        <w:t>Pietrzeniec</w:t>
      </w:r>
      <w:proofErr w:type="spellEnd"/>
      <w:r>
        <w:t>, telefon: 506-501-331, e-mail: nataliapietrzeniec@gmail.com</w:t>
      </w:r>
    </w:p>
    <w:p w14:paraId="3F18E949" w14:textId="77777777" w:rsidR="002B67B1" w:rsidRDefault="009F15A0">
      <w:pPr>
        <w:pStyle w:val="Standard"/>
        <w:numPr>
          <w:ilvl w:val="0"/>
          <w:numId w:val="8"/>
        </w:numPr>
      </w:pPr>
      <w:r>
        <w:rPr>
          <w:b/>
        </w:rPr>
        <w:t>Termin</w:t>
      </w:r>
      <w:r>
        <w:t xml:space="preserve">: </w:t>
      </w:r>
      <w:r>
        <w:rPr>
          <w:u w:val="single"/>
        </w:rPr>
        <w:t>18.04.2024</w:t>
      </w:r>
      <w:r>
        <w:t>. o godz. 9:30 w sali gimnastycznej PP80.</w:t>
      </w:r>
    </w:p>
    <w:p w14:paraId="39BA5BCE" w14:textId="77777777" w:rsidR="002B67B1" w:rsidRDefault="009F15A0">
      <w:pPr>
        <w:pStyle w:val="Standard"/>
        <w:numPr>
          <w:ilvl w:val="0"/>
          <w:numId w:val="9"/>
        </w:numPr>
      </w:pPr>
      <w:r>
        <w:rPr>
          <w:b/>
        </w:rPr>
        <w:t>Miejsce</w:t>
      </w:r>
      <w:r>
        <w:t>: Przedszkole Publiczne nr 80, ul. Łokietka 16, 70-256 Szczecin</w:t>
      </w:r>
    </w:p>
    <w:p w14:paraId="3D60AFD9" w14:textId="77777777" w:rsidR="002B67B1" w:rsidRDefault="009F15A0">
      <w:pPr>
        <w:pStyle w:val="Standard"/>
        <w:numPr>
          <w:ilvl w:val="0"/>
          <w:numId w:val="1"/>
        </w:numPr>
      </w:pPr>
      <w:r>
        <w:rPr>
          <w:b/>
        </w:rPr>
        <w:t>Cele konkursu</w:t>
      </w:r>
      <w:r>
        <w:t>:</w:t>
      </w:r>
    </w:p>
    <w:p w14:paraId="4146F2A5" w14:textId="77777777" w:rsidR="002B67B1" w:rsidRDefault="009F15A0">
      <w:pPr>
        <w:pStyle w:val="Standard"/>
        <w:numPr>
          <w:ilvl w:val="0"/>
          <w:numId w:val="10"/>
        </w:numPr>
      </w:pPr>
      <w:r>
        <w:t>popularyzacja poezji dziecięcej</w:t>
      </w:r>
    </w:p>
    <w:p w14:paraId="59D78379" w14:textId="77777777" w:rsidR="002B67B1" w:rsidRDefault="009F15A0">
      <w:pPr>
        <w:pStyle w:val="Standard"/>
        <w:numPr>
          <w:ilvl w:val="0"/>
          <w:numId w:val="4"/>
        </w:numPr>
      </w:pPr>
      <w:r>
        <w:t>rozwijanie umiejętności recytatorskich</w:t>
      </w:r>
    </w:p>
    <w:p w14:paraId="3BDBA980" w14:textId="77777777" w:rsidR="002B67B1" w:rsidRDefault="009F15A0">
      <w:pPr>
        <w:pStyle w:val="Standard"/>
        <w:numPr>
          <w:ilvl w:val="0"/>
          <w:numId w:val="11"/>
        </w:numPr>
      </w:pPr>
      <w:r>
        <w:t>pobudzenie kreatywności artystycznych dzieci,</w:t>
      </w:r>
    </w:p>
    <w:p w14:paraId="75026698" w14:textId="77777777" w:rsidR="002B67B1" w:rsidRDefault="009F15A0">
      <w:pPr>
        <w:pStyle w:val="Standard"/>
        <w:numPr>
          <w:ilvl w:val="0"/>
          <w:numId w:val="2"/>
        </w:numPr>
      </w:pPr>
      <w:r>
        <w:t>rozwijanie umiejętności scenicznych,</w:t>
      </w:r>
    </w:p>
    <w:p w14:paraId="7826BFEA" w14:textId="77777777" w:rsidR="002B67B1" w:rsidRDefault="009F15A0">
      <w:pPr>
        <w:pStyle w:val="Standard"/>
        <w:numPr>
          <w:ilvl w:val="0"/>
          <w:numId w:val="2"/>
        </w:numPr>
      </w:pPr>
      <w:r>
        <w:t xml:space="preserve">umuzykalnienie </w:t>
      </w:r>
      <w:r>
        <w:t>dzieci.</w:t>
      </w:r>
    </w:p>
    <w:p w14:paraId="019D6707" w14:textId="77777777" w:rsidR="002B67B1" w:rsidRDefault="009F15A0">
      <w:pPr>
        <w:pStyle w:val="Akapitzlist"/>
        <w:numPr>
          <w:ilvl w:val="0"/>
          <w:numId w:val="1"/>
        </w:numPr>
      </w:pPr>
      <w:r>
        <w:rPr>
          <w:b/>
        </w:rPr>
        <w:t>Uczestnicy</w:t>
      </w:r>
      <w:r>
        <w:t>:</w:t>
      </w:r>
    </w:p>
    <w:p w14:paraId="0E862421" w14:textId="77777777" w:rsidR="002B67B1" w:rsidRDefault="009F15A0">
      <w:pPr>
        <w:pStyle w:val="Standard"/>
        <w:jc w:val="both"/>
      </w:pPr>
      <w:r>
        <w:t>W konkursie mogą wziąć udział dzieci w wieku 4-6 lat. Dzieci uczęszczające do Przedszkola Publicznego nr 80 oraz zaprzyjaźnione placówki zaproszone przez nauczycieli z PP80.</w:t>
      </w:r>
    </w:p>
    <w:p w14:paraId="4B24BC63" w14:textId="77777777" w:rsidR="002B67B1" w:rsidRDefault="009F15A0">
      <w:pPr>
        <w:pStyle w:val="Standard"/>
        <w:numPr>
          <w:ilvl w:val="0"/>
          <w:numId w:val="1"/>
        </w:numPr>
      </w:pPr>
      <w:r>
        <w:rPr>
          <w:b/>
        </w:rPr>
        <w:t>Czas prezentacji</w:t>
      </w:r>
      <w:r>
        <w:t>:</w:t>
      </w:r>
    </w:p>
    <w:p w14:paraId="5B5C025C" w14:textId="77777777" w:rsidR="002B67B1" w:rsidRDefault="009F15A0">
      <w:pPr>
        <w:pStyle w:val="Standard"/>
      </w:pPr>
      <w:r>
        <w:t>Czas przygotowania do występu nie może przekroczyć 10 minut.</w:t>
      </w:r>
    </w:p>
    <w:p w14:paraId="73D3643A" w14:textId="77777777" w:rsidR="002B67B1" w:rsidRDefault="009F15A0">
      <w:pPr>
        <w:pStyle w:val="Standard"/>
        <w:numPr>
          <w:ilvl w:val="0"/>
          <w:numId w:val="1"/>
        </w:numPr>
      </w:pPr>
      <w:r>
        <w:rPr>
          <w:b/>
        </w:rPr>
        <w:t>Kryteria oceny</w:t>
      </w:r>
      <w:r>
        <w:t>:</w:t>
      </w:r>
    </w:p>
    <w:p w14:paraId="0FB8F8FD" w14:textId="77777777" w:rsidR="002B67B1" w:rsidRDefault="009F15A0">
      <w:pPr>
        <w:pStyle w:val="Standard"/>
        <w:numPr>
          <w:ilvl w:val="0"/>
          <w:numId w:val="12"/>
        </w:numPr>
      </w:pPr>
      <w:r>
        <w:t>opracowanie choreograficzne,</w:t>
      </w:r>
    </w:p>
    <w:p w14:paraId="4634B563" w14:textId="77777777" w:rsidR="002B67B1" w:rsidRDefault="009F15A0">
      <w:pPr>
        <w:pStyle w:val="Standard"/>
        <w:numPr>
          <w:ilvl w:val="0"/>
          <w:numId w:val="6"/>
        </w:numPr>
      </w:pPr>
      <w:r>
        <w:t>pamięciowe opanowanie tekstu</w:t>
      </w:r>
    </w:p>
    <w:p w14:paraId="6F1F68A2" w14:textId="77777777" w:rsidR="002B67B1" w:rsidRDefault="009F15A0">
      <w:pPr>
        <w:pStyle w:val="Standard"/>
        <w:numPr>
          <w:ilvl w:val="0"/>
          <w:numId w:val="6"/>
        </w:numPr>
      </w:pPr>
      <w:r>
        <w:t>technika wykonania,</w:t>
      </w:r>
    </w:p>
    <w:p w14:paraId="22FE0E9B" w14:textId="77777777" w:rsidR="002B67B1" w:rsidRDefault="009F15A0">
      <w:pPr>
        <w:pStyle w:val="Standard"/>
        <w:numPr>
          <w:ilvl w:val="0"/>
          <w:numId w:val="6"/>
        </w:numPr>
      </w:pPr>
      <w:r>
        <w:t>ogólny wyraz artystyczny,</w:t>
      </w:r>
    </w:p>
    <w:p w14:paraId="07831E9D" w14:textId="77777777" w:rsidR="002B67B1" w:rsidRDefault="009F15A0">
      <w:pPr>
        <w:pStyle w:val="Standard"/>
        <w:numPr>
          <w:ilvl w:val="0"/>
          <w:numId w:val="6"/>
        </w:numPr>
      </w:pPr>
      <w:r>
        <w:t>dobór strojów i rekwizytów do tematyki morskiej.</w:t>
      </w:r>
    </w:p>
    <w:p w14:paraId="4C3A1964" w14:textId="77777777" w:rsidR="002B67B1" w:rsidRDefault="002B67B1">
      <w:pPr>
        <w:pStyle w:val="Standard"/>
      </w:pPr>
    </w:p>
    <w:p w14:paraId="6BECFF8C" w14:textId="77777777" w:rsidR="002B67B1" w:rsidRDefault="009F15A0">
      <w:pPr>
        <w:pStyle w:val="Akapitzlist"/>
        <w:numPr>
          <w:ilvl w:val="0"/>
          <w:numId w:val="1"/>
        </w:numPr>
        <w:jc w:val="both"/>
      </w:pPr>
      <w:r>
        <w:rPr>
          <w:b/>
        </w:rPr>
        <w:t>Założenia organizacyjne</w:t>
      </w:r>
      <w:r>
        <w:t>:  polega na przygotowaniu  i zaprezentowaniu przez zespoły przedszkolne bądź przez solistów krótkiego utworu poetyckiego lub wokalnego o tematyce morskiej. Organizator konkursu zapewnia uniwersalną scenografię. Opiekunowie poszczególnych zespołów biorących udział  w konkursie zobowiązani są do przygotowania i dostarczenia koordynatorom konkursu w dniu przeglądu muzyki na płycie audio CD lub pendrive , z podpisem – nazwa zespołu muzycznego oraz nazwa placówki. Utwory powinny być nagrane w kolejności , tak j</w:t>
      </w:r>
      <w:r>
        <w:t>ak będą prezentowane.</w:t>
      </w:r>
    </w:p>
    <w:p w14:paraId="7E147F1D" w14:textId="77777777" w:rsidR="002B67B1" w:rsidRDefault="009F15A0">
      <w:pPr>
        <w:pStyle w:val="Standard"/>
        <w:numPr>
          <w:ilvl w:val="0"/>
          <w:numId w:val="1"/>
        </w:numPr>
      </w:pPr>
      <w:r>
        <w:rPr>
          <w:b/>
        </w:rPr>
        <w:t xml:space="preserve">Warunki </w:t>
      </w:r>
      <w:r>
        <w:rPr>
          <w:b/>
        </w:rPr>
        <w:t>uczestnictwa:</w:t>
      </w:r>
    </w:p>
    <w:p w14:paraId="735D730B" w14:textId="77777777" w:rsidR="002B67B1" w:rsidRDefault="009F15A0">
      <w:pPr>
        <w:pStyle w:val="Standard"/>
        <w:jc w:val="both"/>
      </w:pPr>
      <w:r>
        <w:t>Przedszkola biorące udział w konkursie przesyłają drogą elektroniczną kartę zgłoszenia będącą załącznikiem nr 1 do regulaminu na adres e-mail :</w:t>
      </w:r>
    </w:p>
    <w:p w14:paraId="63136268" w14:textId="77777777" w:rsidR="002B67B1" w:rsidRDefault="009F15A0">
      <w:pPr>
        <w:pStyle w:val="Standard"/>
      </w:pPr>
      <w:hyperlink r:id="rId8" w:history="1">
        <w:r>
          <w:rPr>
            <w:bCs/>
            <w:iCs/>
          </w:rPr>
          <w:t>pp80</w:t>
        </w:r>
      </w:hyperlink>
      <w:hyperlink r:id="rId9" w:history="1">
        <w:r>
          <w:t>@miasto.</w:t>
        </w:r>
      </w:hyperlink>
      <w:hyperlink r:id="rId10" w:history="1">
        <w:r>
          <w:rPr>
            <w:bCs/>
            <w:iCs/>
          </w:rPr>
          <w:t>szczecin</w:t>
        </w:r>
      </w:hyperlink>
      <w:hyperlink r:id="rId11" w:history="1">
        <w:r>
          <w:t>.pl</w:t>
        </w:r>
      </w:hyperlink>
      <w:r>
        <w:t xml:space="preserve"> .</w:t>
      </w:r>
    </w:p>
    <w:p w14:paraId="79B321E5" w14:textId="77777777" w:rsidR="002B67B1" w:rsidRDefault="009F15A0">
      <w:pPr>
        <w:pStyle w:val="Standard"/>
      </w:pPr>
      <w:r>
        <w:t>9.</w:t>
      </w:r>
      <w:r>
        <w:rPr>
          <w:b/>
        </w:rPr>
        <w:t xml:space="preserve"> Nagrody</w:t>
      </w:r>
      <w:r>
        <w:t>:</w:t>
      </w:r>
    </w:p>
    <w:p w14:paraId="68284088" w14:textId="77777777" w:rsidR="002B67B1" w:rsidRDefault="009F15A0">
      <w:pPr>
        <w:pStyle w:val="Standard"/>
        <w:jc w:val="both"/>
      </w:pPr>
      <w:r>
        <w:t>Ogłoszenie werdyktu, wręczenie nagród i dyplomów dla wszystkich uczestników konkursu nastąpi w dniu konkursu.</w:t>
      </w:r>
    </w:p>
    <w:p w14:paraId="6B408270" w14:textId="77777777" w:rsidR="002B67B1" w:rsidRDefault="009F15A0">
      <w:pPr>
        <w:pStyle w:val="Standard"/>
      </w:pPr>
      <w:r>
        <w:rPr>
          <w:b/>
          <w:color w:val="FF0000"/>
          <w:u w:val="single"/>
        </w:rPr>
        <w:t>Termin zgłoszenia upływa  12.04.2024r.</w:t>
      </w:r>
    </w:p>
    <w:p w14:paraId="24D8E525" w14:textId="77777777" w:rsidR="002B67B1" w:rsidRDefault="002B67B1">
      <w:pPr>
        <w:pStyle w:val="Standard"/>
        <w:rPr>
          <w:b/>
          <w:color w:val="FF0000"/>
          <w:u w:val="single"/>
        </w:rPr>
      </w:pPr>
    </w:p>
    <w:p w14:paraId="2FDB89FE" w14:textId="77777777" w:rsidR="002B67B1" w:rsidRDefault="002B67B1">
      <w:pPr>
        <w:pStyle w:val="Standard"/>
        <w:rPr>
          <w:b/>
          <w:color w:val="FF0000"/>
          <w:u w:val="single"/>
        </w:rPr>
      </w:pPr>
      <w:bookmarkStart w:id="0" w:name="Bookmark"/>
      <w:bookmarkEnd w:id="0"/>
    </w:p>
    <w:p w14:paraId="1449AF0A" w14:textId="77777777" w:rsidR="002B67B1" w:rsidRDefault="002B67B1">
      <w:pPr>
        <w:pStyle w:val="Standard"/>
      </w:pPr>
    </w:p>
    <w:sectPr w:rsidR="002B67B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EFBE4" w14:textId="77777777" w:rsidR="009F15A0" w:rsidRDefault="009F15A0">
      <w:pPr>
        <w:spacing w:after="0" w:line="240" w:lineRule="auto"/>
      </w:pPr>
      <w:r>
        <w:separator/>
      </w:r>
    </w:p>
  </w:endnote>
  <w:endnote w:type="continuationSeparator" w:id="0">
    <w:p w14:paraId="1B0B6AD4" w14:textId="77777777" w:rsidR="009F15A0" w:rsidRDefault="009F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DD56" w14:textId="77777777" w:rsidR="009F15A0" w:rsidRDefault="009F15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06FEF6" w14:textId="77777777" w:rsidR="009F15A0" w:rsidRDefault="009F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495C"/>
    <w:multiLevelType w:val="multilevel"/>
    <w:tmpl w:val="3036F64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" w15:restartNumberingAfterBreak="0">
    <w:nsid w:val="10F12658"/>
    <w:multiLevelType w:val="multilevel"/>
    <w:tmpl w:val="5462ABD2"/>
    <w:styleLink w:val="WWNum4"/>
    <w:lvl w:ilvl="0">
      <w:numFmt w:val="bullet"/>
      <w:lvlText w:val=""/>
      <w:lvlJc w:val="left"/>
      <w:pPr>
        <w:ind w:left="720" w:hanging="360"/>
      </w:pPr>
      <w:rPr>
        <w:rFonts w:ascii="Wingdings" w:hAnsi="Wingdings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" w15:restartNumberingAfterBreak="0">
    <w:nsid w:val="3F3D4350"/>
    <w:multiLevelType w:val="multilevel"/>
    <w:tmpl w:val="1A36F3D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" w15:restartNumberingAfterBreak="0">
    <w:nsid w:val="3FCB18A3"/>
    <w:multiLevelType w:val="multilevel"/>
    <w:tmpl w:val="C7AA4F7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" w15:restartNumberingAfterBreak="0">
    <w:nsid w:val="49394C56"/>
    <w:multiLevelType w:val="multilevel"/>
    <w:tmpl w:val="806625A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" w15:restartNumberingAfterBreak="0">
    <w:nsid w:val="4AA7238D"/>
    <w:multiLevelType w:val="multilevel"/>
    <w:tmpl w:val="166228D0"/>
    <w:styleLink w:val="WWNum2"/>
    <w:lvl w:ilvl="0">
      <w:numFmt w:val="bullet"/>
      <w:lvlText w:val=""/>
      <w:lvlJc w:val="left"/>
      <w:pPr>
        <w:ind w:left="720" w:hanging="360"/>
      </w:pPr>
      <w:rPr>
        <w:rFonts w:ascii="Wingdings" w:hAnsi="Wingdings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6" w15:restartNumberingAfterBreak="0">
    <w:nsid w:val="4E2A76EC"/>
    <w:multiLevelType w:val="multilevel"/>
    <w:tmpl w:val="11A44762"/>
    <w:styleLink w:val="WWNum6"/>
    <w:lvl w:ilvl="0">
      <w:numFmt w:val="bullet"/>
      <w:lvlText w:val=""/>
      <w:lvlJc w:val="left"/>
      <w:pPr>
        <w:ind w:left="720" w:hanging="360"/>
      </w:pPr>
      <w:rPr>
        <w:rFonts w:ascii="Wingdings" w:hAnsi="Wingdings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num w:numId="1" w16cid:durableId="854854377">
    <w:abstractNumId w:val="4"/>
  </w:num>
  <w:num w:numId="2" w16cid:durableId="400719755">
    <w:abstractNumId w:val="5"/>
  </w:num>
  <w:num w:numId="3" w16cid:durableId="1691369155">
    <w:abstractNumId w:val="3"/>
  </w:num>
  <w:num w:numId="4" w16cid:durableId="235164650">
    <w:abstractNumId w:val="1"/>
  </w:num>
  <w:num w:numId="5" w16cid:durableId="812141311">
    <w:abstractNumId w:val="0"/>
  </w:num>
  <w:num w:numId="6" w16cid:durableId="1738628096">
    <w:abstractNumId w:val="6"/>
  </w:num>
  <w:num w:numId="7" w16cid:durableId="151529535">
    <w:abstractNumId w:val="2"/>
  </w:num>
  <w:num w:numId="8" w16cid:durableId="1798454164">
    <w:abstractNumId w:val="3"/>
    <w:lvlOverride w:ilvl="0">
      <w:startOverride w:val="1"/>
    </w:lvlOverride>
  </w:num>
  <w:num w:numId="9" w16cid:durableId="163477192">
    <w:abstractNumId w:val="4"/>
    <w:lvlOverride w:ilvl="0">
      <w:startOverride w:val="1"/>
    </w:lvlOverride>
  </w:num>
  <w:num w:numId="10" w16cid:durableId="1869635391">
    <w:abstractNumId w:val="1"/>
    <w:lvlOverride w:ilvl="0"/>
  </w:num>
  <w:num w:numId="11" w16cid:durableId="1886798160">
    <w:abstractNumId w:val="5"/>
    <w:lvlOverride w:ilvl="0"/>
  </w:num>
  <w:num w:numId="12" w16cid:durableId="742604370">
    <w:abstractNumId w:val="6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B67B1"/>
    <w:rsid w:val="002B67B1"/>
    <w:rsid w:val="009F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9835"/>
  <w15:docId w15:val="{39FED09C-D3BF-4E8B-AAB8-6FEB0D16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cs="F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basedOn w:val="Domylnaczcionkaakapitu"/>
    <w:rPr>
      <w:color w:val="0000FF"/>
      <w:u w:val="single"/>
      <w:lang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80@miasto.szczec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gnieszka2102.95@o2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p80@miasto.szczecin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p80@miasto.szczec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p80@miasto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1917</Characters>
  <Application>Microsoft Office Word</Application>
  <DocSecurity>4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Monika Chmielewska</cp:lastModifiedBy>
  <cp:revision>2</cp:revision>
  <dcterms:created xsi:type="dcterms:W3CDTF">2023-10-26T06:28:00Z</dcterms:created>
  <dcterms:modified xsi:type="dcterms:W3CDTF">2023-10-26T06:28:00Z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