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40E9D" w14:textId="33EDEB5B" w:rsidR="00BC05A5" w:rsidRDefault="00C64AF4" w:rsidP="00BC05A5">
      <w:pPr>
        <w:pBdr>
          <w:top w:val="nil"/>
          <w:left w:val="nil"/>
          <w:bottom w:val="nil"/>
          <w:right w:val="nil"/>
          <w:between w:val="nil"/>
        </w:pBdr>
        <w:spacing w:after="160" w:line="259" w:lineRule="auto"/>
        <w:jc w:val="center"/>
        <w:rPr>
          <w:color w:val="000000"/>
          <w:sz w:val="22"/>
          <w:szCs w:val="22"/>
        </w:rPr>
      </w:pPr>
      <w:r>
        <w:rPr>
          <w:b/>
          <w:color w:val="000000"/>
          <w:sz w:val="22"/>
          <w:szCs w:val="22"/>
        </w:rPr>
        <w:t>Klauzula informacyjn</w:t>
      </w:r>
      <w:r w:rsidR="00C747F4">
        <w:rPr>
          <w:b/>
          <w:color w:val="000000"/>
          <w:sz w:val="22"/>
          <w:szCs w:val="22"/>
        </w:rPr>
        <w:t>a</w:t>
      </w:r>
      <w:r>
        <w:rPr>
          <w:b/>
          <w:color w:val="000000"/>
          <w:sz w:val="22"/>
          <w:szCs w:val="22"/>
        </w:rPr>
        <w:t xml:space="preserve"> </w:t>
      </w:r>
      <w:r w:rsidR="00D82F14">
        <w:rPr>
          <w:b/>
          <w:color w:val="000000"/>
          <w:sz w:val="22"/>
          <w:szCs w:val="22"/>
        </w:rPr>
        <w:t>w związku z przeciwdziałaniem COVID-19</w:t>
      </w:r>
    </w:p>
    <w:p w14:paraId="1F4E6026" w14:textId="297EA0E9" w:rsidR="005E4044" w:rsidRDefault="005E4044" w:rsidP="005E4044">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5E4044">
        <w:rPr>
          <w:color w:val="000000"/>
          <w:sz w:val="22"/>
          <w:szCs w:val="22"/>
        </w:rPr>
        <w:t>Administratorem danych osobowych jest Pałac Młodzieży – Pomorskie Centrum Edukacji w</w:t>
      </w:r>
      <w:r>
        <w:rPr>
          <w:color w:val="000000"/>
          <w:sz w:val="22"/>
          <w:szCs w:val="22"/>
        </w:rPr>
        <w:t> </w:t>
      </w:r>
      <w:r w:rsidRPr="005E4044">
        <w:rPr>
          <w:color w:val="000000"/>
          <w:sz w:val="22"/>
          <w:szCs w:val="22"/>
        </w:rPr>
        <w:t xml:space="preserve">Szczecinie. Z Administratorem można skontaktować się listownie: Al. Piastów 7, 70-327 Szczecin, e-mailowo: </w:t>
      </w:r>
      <w:hyperlink r:id="rId5" w:history="1">
        <w:r w:rsidRPr="006921BC">
          <w:rPr>
            <w:rStyle w:val="Hipercze"/>
            <w:sz w:val="22"/>
            <w:szCs w:val="22"/>
          </w:rPr>
          <w:t>sekretariat@palac.szczecin.pl</w:t>
        </w:r>
      </w:hyperlink>
    </w:p>
    <w:p w14:paraId="416241B0" w14:textId="7C1C7D94" w:rsidR="00BC05A5" w:rsidRDefault="005E4044" w:rsidP="005E4044">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5E4044">
        <w:rPr>
          <w:color w:val="000000"/>
          <w:sz w:val="22"/>
          <w:szCs w:val="22"/>
        </w:rPr>
        <w:t xml:space="preserve">Z Inspektorem Ochrony Danych można się skontaktować: telefon: 91 852 20 93, e-mail: </w:t>
      </w:r>
      <w:hyperlink r:id="rId6" w:history="1">
        <w:r w:rsidR="008546E7" w:rsidRPr="006921BC">
          <w:rPr>
            <w:rStyle w:val="Hipercze"/>
            <w:sz w:val="22"/>
            <w:szCs w:val="22"/>
          </w:rPr>
          <w:t>iod@spnt.pl</w:t>
        </w:r>
      </w:hyperlink>
      <w:r w:rsidR="008546E7">
        <w:rPr>
          <w:color w:val="000000"/>
          <w:sz w:val="22"/>
          <w:szCs w:val="22"/>
        </w:rPr>
        <w:t xml:space="preserve"> </w:t>
      </w:r>
    </w:p>
    <w:p w14:paraId="717ECAA3" w14:textId="25839BB1" w:rsidR="00BC05A5" w:rsidRDefault="00BC05A5"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Państwa dane osobowe są przetwarzane</w:t>
      </w:r>
      <w:r w:rsidR="00B351FA">
        <w:rPr>
          <w:color w:val="000000"/>
          <w:sz w:val="22"/>
          <w:szCs w:val="22"/>
        </w:rPr>
        <w:t xml:space="preserve"> na podstawie art. 9 ust. 2 lit</w:t>
      </w:r>
      <w:r w:rsidR="00C747F4">
        <w:rPr>
          <w:color w:val="000000"/>
          <w:sz w:val="22"/>
          <w:szCs w:val="22"/>
        </w:rPr>
        <w:t>.</w:t>
      </w:r>
      <w:r w:rsidR="00B351FA">
        <w:rPr>
          <w:color w:val="000000"/>
          <w:sz w:val="22"/>
          <w:szCs w:val="22"/>
        </w:rPr>
        <w:t xml:space="preserve"> i RODO</w:t>
      </w:r>
      <w:r w:rsidR="008546E7">
        <w:rPr>
          <w:rFonts w:ascii="Consolas" w:hAnsi="Consolas"/>
          <w:color w:val="000000"/>
          <w:sz w:val="18"/>
          <w:szCs w:val="18"/>
          <w:shd w:val="clear" w:color="auto" w:fill="FFFFFF"/>
        </w:rPr>
        <w:t xml:space="preserve"> </w:t>
      </w:r>
      <w:r w:rsidR="00B351FA">
        <w:rPr>
          <w:color w:val="000000"/>
          <w:sz w:val="22"/>
          <w:szCs w:val="22"/>
        </w:rPr>
        <w:t xml:space="preserve">w </w:t>
      </w:r>
      <w:r w:rsidR="00B351FA" w:rsidRPr="00B351FA">
        <w:rPr>
          <w:color w:val="000000"/>
          <w:sz w:val="22"/>
          <w:szCs w:val="22"/>
        </w:rPr>
        <w:t>związku z</w:t>
      </w:r>
      <w:r w:rsidR="008546E7">
        <w:rPr>
          <w:color w:val="000000"/>
          <w:sz w:val="22"/>
          <w:szCs w:val="22"/>
        </w:rPr>
        <w:t xml:space="preserve"> art. 5 ust. 1 oraz art. 32a ust. 1 ustawy z dnia </w:t>
      </w:r>
      <w:r w:rsidR="008546E7" w:rsidRPr="008546E7">
        <w:rPr>
          <w:color w:val="000000"/>
          <w:sz w:val="22"/>
          <w:szCs w:val="22"/>
        </w:rPr>
        <w:t>5 grudnia 2008 r. o zapobieganiu oraz zwalczaniu zakażeń i chorób zakaźnych u ludzi</w:t>
      </w:r>
      <w:r w:rsidR="008546E7">
        <w:rPr>
          <w:color w:val="000000"/>
          <w:sz w:val="22"/>
          <w:szCs w:val="22"/>
        </w:rPr>
        <w:t xml:space="preserve">, w związku z art. 8a ust. 5 ustawy z </w:t>
      </w:r>
      <w:r w:rsidR="008546E7" w:rsidRPr="008546E7">
        <w:rPr>
          <w:color w:val="000000"/>
          <w:sz w:val="22"/>
          <w:szCs w:val="22"/>
        </w:rPr>
        <w:t>dnia 14 marca 1985 r. o Państwowej Inspekcji Sanitarnej</w:t>
      </w:r>
      <w:r w:rsidR="008546E7">
        <w:rPr>
          <w:color w:val="000000"/>
          <w:sz w:val="22"/>
          <w:szCs w:val="22"/>
        </w:rPr>
        <w:t xml:space="preserve">, w szczególności z uwzględnieniem </w:t>
      </w:r>
      <w:r w:rsidR="00466DD9">
        <w:rPr>
          <w:color w:val="000000"/>
          <w:sz w:val="22"/>
          <w:szCs w:val="22"/>
        </w:rPr>
        <w:t>zalece</w:t>
      </w:r>
      <w:r w:rsidR="008546E7">
        <w:rPr>
          <w:color w:val="000000"/>
          <w:sz w:val="22"/>
          <w:szCs w:val="22"/>
        </w:rPr>
        <w:t>ń</w:t>
      </w:r>
      <w:r w:rsidR="00466DD9">
        <w:rPr>
          <w:color w:val="000000"/>
          <w:sz w:val="22"/>
          <w:szCs w:val="22"/>
        </w:rPr>
        <w:t xml:space="preserve"> i wytyczny</w:t>
      </w:r>
      <w:r w:rsidR="008546E7">
        <w:rPr>
          <w:color w:val="000000"/>
          <w:sz w:val="22"/>
          <w:szCs w:val="22"/>
        </w:rPr>
        <w:t>ch</w:t>
      </w:r>
      <w:r w:rsidR="00466DD9">
        <w:rPr>
          <w:color w:val="000000"/>
          <w:sz w:val="22"/>
          <w:szCs w:val="22"/>
        </w:rPr>
        <w:t xml:space="preserve"> </w:t>
      </w:r>
      <w:r w:rsidR="00B351FA" w:rsidRPr="00B351FA">
        <w:rPr>
          <w:color w:val="000000"/>
          <w:sz w:val="22"/>
          <w:szCs w:val="22"/>
        </w:rPr>
        <w:t xml:space="preserve">Głównego Inspektora Sanitarnego </w:t>
      </w:r>
      <w:r w:rsidR="00402B70">
        <w:rPr>
          <w:color w:val="000000"/>
          <w:sz w:val="22"/>
          <w:szCs w:val="22"/>
        </w:rPr>
        <w:t>w celu</w:t>
      </w:r>
      <w:r w:rsidR="0080780C">
        <w:rPr>
          <w:color w:val="000000"/>
          <w:sz w:val="22"/>
          <w:szCs w:val="22"/>
        </w:rPr>
        <w:t xml:space="preserve"> podejmowania czynności zapobiegawczych i kontrolnych związanych z</w:t>
      </w:r>
      <w:r w:rsidR="008546E7">
        <w:rPr>
          <w:color w:val="000000"/>
          <w:sz w:val="22"/>
          <w:szCs w:val="22"/>
        </w:rPr>
        <w:t> </w:t>
      </w:r>
      <w:r w:rsidR="00D82F14">
        <w:rPr>
          <w:color w:val="000000"/>
          <w:sz w:val="22"/>
          <w:szCs w:val="22"/>
        </w:rPr>
        <w:t>przeciwdziałaniem</w:t>
      </w:r>
      <w:r w:rsidR="0080780C">
        <w:rPr>
          <w:color w:val="000000"/>
          <w:sz w:val="22"/>
          <w:szCs w:val="22"/>
        </w:rPr>
        <w:t xml:space="preserve"> COVID-19</w:t>
      </w:r>
      <w:r w:rsidR="00466DD9">
        <w:rPr>
          <w:color w:val="000000"/>
          <w:sz w:val="22"/>
          <w:szCs w:val="22"/>
        </w:rPr>
        <w:t>.</w:t>
      </w:r>
      <w:r>
        <w:rPr>
          <w:color w:val="000000"/>
          <w:sz w:val="22"/>
          <w:szCs w:val="22"/>
        </w:rPr>
        <w:t xml:space="preserve"> </w:t>
      </w:r>
    </w:p>
    <w:p w14:paraId="2830B6EB" w14:textId="1F20A22F" w:rsidR="00BC05A5" w:rsidRDefault="00BC05A5"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Odbiorcami Państwa danych osobowych są</w:t>
      </w:r>
      <w:r w:rsidR="0080780C">
        <w:rPr>
          <w:color w:val="000000"/>
          <w:sz w:val="22"/>
          <w:szCs w:val="22"/>
        </w:rPr>
        <w:t xml:space="preserve"> upoważnieni pracownicy Administratora oraz podmioty, którym należy udostępnić dane osobowe w celu wykonania obowiązku prawnego</w:t>
      </w:r>
      <w:r w:rsidR="00C64AF4">
        <w:rPr>
          <w:color w:val="000000"/>
          <w:sz w:val="22"/>
          <w:szCs w:val="22"/>
        </w:rPr>
        <w:t>.</w:t>
      </w:r>
    </w:p>
    <w:p w14:paraId="6FE617D4" w14:textId="54A1560A" w:rsidR="00BC05A5" w:rsidRPr="00857588" w:rsidRDefault="00BC05A5" w:rsidP="0080780C">
      <w:pPr>
        <w:numPr>
          <w:ilvl w:val="3"/>
          <w:numId w:val="1"/>
        </w:numPr>
        <w:pBdr>
          <w:top w:val="nil"/>
          <w:left w:val="nil"/>
          <w:bottom w:val="nil"/>
          <w:right w:val="nil"/>
          <w:between w:val="nil"/>
        </w:pBdr>
        <w:spacing w:after="160" w:line="259" w:lineRule="auto"/>
        <w:ind w:left="426" w:hanging="426"/>
        <w:jc w:val="both"/>
        <w:rPr>
          <w:b/>
          <w:bCs/>
          <w:color w:val="000000"/>
          <w:sz w:val="22"/>
          <w:szCs w:val="22"/>
        </w:rPr>
      </w:pPr>
      <w:bookmarkStart w:id="0" w:name="_GoBack"/>
      <w:r w:rsidRPr="00857588">
        <w:rPr>
          <w:b/>
          <w:color w:val="000000"/>
          <w:sz w:val="22"/>
          <w:szCs w:val="22"/>
        </w:rPr>
        <w:t xml:space="preserve">Państwa dane osobowe będą przechowywane </w:t>
      </w:r>
      <w:r w:rsidR="00C747F4" w:rsidRPr="00857588">
        <w:rPr>
          <w:b/>
          <w:color w:val="000000"/>
          <w:sz w:val="22"/>
          <w:szCs w:val="22"/>
        </w:rPr>
        <w:t xml:space="preserve">do </w:t>
      </w:r>
      <w:r w:rsidR="000E7CD5" w:rsidRPr="00857588">
        <w:rPr>
          <w:b/>
          <w:color w:val="000000"/>
          <w:sz w:val="22"/>
          <w:szCs w:val="22"/>
        </w:rPr>
        <w:t xml:space="preserve">30 </w:t>
      </w:r>
      <w:r w:rsidR="00C747F4" w:rsidRPr="00857588">
        <w:rPr>
          <w:b/>
          <w:color w:val="000000"/>
          <w:sz w:val="22"/>
          <w:szCs w:val="22"/>
        </w:rPr>
        <w:t xml:space="preserve">dni od dnia </w:t>
      </w:r>
      <w:r w:rsidR="000E7CD5" w:rsidRPr="00857588">
        <w:rPr>
          <w:b/>
          <w:color w:val="000000"/>
          <w:sz w:val="22"/>
          <w:szCs w:val="22"/>
        </w:rPr>
        <w:t>wizyty w placówce</w:t>
      </w:r>
      <w:r w:rsidR="00F41240" w:rsidRPr="00857588">
        <w:rPr>
          <w:b/>
          <w:color w:val="000000"/>
          <w:sz w:val="22"/>
          <w:szCs w:val="22"/>
        </w:rPr>
        <w:t>.</w:t>
      </w:r>
    </w:p>
    <w:bookmarkEnd w:id="0"/>
    <w:p w14:paraId="692D24A3" w14:textId="2D3581F2" w:rsidR="00BC05A5" w:rsidRDefault="00BC05A5" w:rsidP="00BC05A5">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żądania od Administratora dostępu do swoich danych osobowych, ich sprostowania, usunięcia lub ograniczenia przetwarzania</w:t>
      </w:r>
      <w:r w:rsidR="00C747F4">
        <w:rPr>
          <w:color w:val="000000"/>
          <w:sz w:val="22"/>
          <w:szCs w:val="22"/>
        </w:rPr>
        <w:t>.</w:t>
      </w:r>
    </w:p>
    <w:p w14:paraId="4A7C7752" w14:textId="77777777" w:rsidR="00402B70" w:rsidRDefault="00BC05A5" w:rsidP="00402B70">
      <w:pPr>
        <w:numPr>
          <w:ilvl w:val="3"/>
          <w:numId w:val="1"/>
        </w:numPr>
        <w:pBdr>
          <w:top w:val="nil"/>
          <w:left w:val="nil"/>
          <w:bottom w:val="nil"/>
          <w:right w:val="nil"/>
          <w:between w:val="nil"/>
        </w:pBdr>
        <w:spacing w:after="160" w:line="259" w:lineRule="auto"/>
        <w:ind w:left="426" w:hanging="426"/>
        <w:jc w:val="both"/>
        <w:rPr>
          <w:color w:val="000000"/>
          <w:sz w:val="22"/>
          <w:szCs w:val="22"/>
        </w:rPr>
      </w:pPr>
      <w:r>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3E585805" w14:textId="149B4CBD" w:rsidR="00402B70" w:rsidRPr="00402B70" w:rsidRDefault="00402B70" w:rsidP="00402B70">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402B70">
        <w:rPr>
          <w:color w:val="000000"/>
          <w:sz w:val="22"/>
          <w:szCs w:val="22"/>
        </w:rPr>
        <w:t xml:space="preserve">Podanie danych osobowych jest przez Państwa dobrowolne, ale konieczne do </w:t>
      </w:r>
      <w:r w:rsidR="00C64AF4">
        <w:rPr>
          <w:color w:val="000000"/>
          <w:sz w:val="22"/>
          <w:szCs w:val="22"/>
        </w:rPr>
        <w:t xml:space="preserve">korzystania z usług placówki. </w:t>
      </w:r>
      <w:r w:rsidRPr="00402B70">
        <w:rPr>
          <w:color w:val="000000"/>
          <w:sz w:val="22"/>
          <w:szCs w:val="22"/>
        </w:rPr>
        <w:t xml:space="preserve">Odmowa podania danych może skutkować niemożliwością </w:t>
      </w:r>
      <w:r w:rsidR="00C64AF4">
        <w:rPr>
          <w:color w:val="000000"/>
          <w:sz w:val="22"/>
          <w:szCs w:val="22"/>
        </w:rPr>
        <w:t>wstępu do placówki.</w:t>
      </w:r>
    </w:p>
    <w:p w14:paraId="3365D80B" w14:textId="77777777" w:rsidR="00474080" w:rsidRDefault="00857588"/>
    <w:sectPr w:rsidR="00474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F38F1"/>
    <w:multiLevelType w:val="multilevel"/>
    <w:tmpl w:val="4A0406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bCs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ED"/>
    <w:rsid w:val="0004518E"/>
    <w:rsid w:val="0006185D"/>
    <w:rsid w:val="000C4987"/>
    <w:rsid w:val="000E7CD5"/>
    <w:rsid w:val="001D47ED"/>
    <w:rsid w:val="003121A3"/>
    <w:rsid w:val="0037351F"/>
    <w:rsid w:val="00402B70"/>
    <w:rsid w:val="00466DD9"/>
    <w:rsid w:val="005E4044"/>
    <w:rsid w:val="00803E44"/>
    <w:rsid w:val="0080780C"/>
    <w:rsid w:val="008502C5"/>
    <w:rsid w:val="008546E7"/>
    <w:rsid w:val="00857588"/>
    <w:rsid w:val="008C619C"/>
    <w:rsid w:val="009C23C2"/>
    <w:rsid w:val="00B351FA"/>
    <w:rsid w:val="00BC05A5"/>
    <w:rsid w:val="00C64AF4"/>
    <w:rsid w:val="00C747F4"/>
    <w:rsid w:val="00D82F14"/>
    <w:rsid w:val="00F41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C61E"/>
  <w15:chartTrackingRefBased/>
  <w15:docId w15:val="{C8A35109-1641-4884-954E-85702F85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C05A5"/>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05A5"/>
    <w:rPr>
      <w:color w:val="0563C1" w:themeColor="hyperlink"/>
      <w:u w:val="single"/>
    </w:rPr>
  </w:style>
  <w:style w:type="character" w:customStyle="1" w:styleId="UnresolvedMention">
    <w:name w:val="Unresolved Mention"/>
    <w:basedOn w:val="Domylnaczcionkaakapitu"/>
    <w:uiPriority w:val="99"/>
    <w:semiHidden/>
    <w:unhideWhenUsed/>
    <w:rsid w:val="00807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79637">
      <w:bodyDiv w:val="1"/>
      <w:marLeft w:val="0"/>
      <w:marRight w:val="0"/>
      <w:marTop w:val="0"/>
      <w:marBottom w:val="0"/>
      <w:divBdr>
        <w:top w:val="none" w:sz="0" w:space="0" w:color="auto"/>
        <w:left w:val="none" w:sz="0" w:space="0" w:color="auto"/>
        <w:bottom w:val="none" w:sz="0" w:space="0" w:color="auto"/>
        <w:right w:val="none" w:sz="0" w:space="0" w:color="auto"/>
      </w:divBdr>
    </w:div>
    <w:div w:id="121696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ekretariat@palac.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1520</Characters>
  <Application>Microsoft Office Word</Application>
  <DocSecurity>4</DocSecurity>
  <Lines>12</Lines>
  <Paragraphs>3</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MONIKA</cp:lastModifiedBy>
  <cp:revision>2</cp:revision>
  <dcterms:created xsi:type="dcterms:W3CDTF">2021-02-09T14:40:00Z</dcterms:created>
  <dcterms:modified xsi:type="dcterms:W3CDTF">2021-02-09T14:40:00Z</dcterms:modified>
</cp:coreProperties>
</file>